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A20BBF7"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EA34A9" w:rsidRPr="00EA34A9">
              <w:rPr>
                <w:rFonts w:ascii="Tahoma" w:eastAsia="Tahoma" w:hAnsi="Tahoma" w:cs="Tahoma"/>
                <w:color w:val="0070C0"/>
                <w:sz w:val="22"/>
                <w:szCs w:val="22"/>
              </w:rPr>
              <w:t>Tęstinės vadovų ugdymo program</w:t>
            </w:r>
            <w:r w:rsidR="00EA34A9">
              <w:rPr>
                <w:rFonts w:ascii="Tahoma" w:eastAsia="Tahoma" w:hAnsi="Tahoma" w:cs="Tahoma"/>
                <w:color w:val="0070C0"/>
                <w:sz w:val="22"/>
                <w:szCs w:val="22"/>
              </w:rPr>
              <w:t>a</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65278F8A"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EA34A9">
              <w:rPr>
                <w:rFonts w:ascii="Tahoma" w:hAnsi="Tahoma" w:cs="Tahoma"/>
                <w:kern w:val="2"/>
                <w:sz w:val="22"/>
                <w:szCs w:val="22"/>
              </w:rPr>
              <w:t>t</w:t>
            </w:r>
            <w:r w:rsidR="00EA34A9" w:rsidRPr="00EA34A9">
              <w:rPr>
                <w:rFonts w:ascii="Tahoma" w:hAnsi="Tahoma" w:cs="Tahoma"/>
                <w:kern w:val="2"/>
                <w:sz w:val="22"/>
                <w:szCs w:val="22"/>
              </w:rPr>
              <w:t>ęstinės vadovų ugdymo programos</w:t>
            </w:r>
            <w:r w:rsidR="00EA34A9">
              <w:rPr>
                <w:rFonts w:ascii="Tahoma" w:hAnsi="Tahoma" w:cs="Tahoma"/>
                <w:kern w:val="2"/>
                <w:sz w:val="22"/>
                <w:szCs w:val="22"/>
              </w:rPr>
              <w:t xml:space="preserve"> </w:t>
            </w:r>
            <w:r w:rsidR="008E28C8">
              <w:rPr>
                <w:rFonts w:ascii="Tahoma" w:hAnsi="Tahoma" w:cs="Tahoma"/>
                <w:kern w:val="2"/>
                <w:sz w:val="22"/>
                <w:szCs w:val="22"/>
              </w:rPr>
              <w:t>p</w:t>
            </w:r>
            <w:r w:rsidRPr="00672332">
              <w:rPr>
                <w:rFonts w:ascii="Tahoma" w:hAnsi="Tahoma" w:cs="Tahoma"/>
                <w:kern w:val="2"/>
                <w:sz w:val="22"/>
                <w:szCs w:val="22"/>
              </w:rPr>
              <w:t xml:space="preserve">aslaugas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1C2833A9" w:rsidR="00027B83" w:rsidRPr="00672332" w:rsidRDefault="00EA34A9" w:rsidP="005A7F3F">
            <w:pPr>
              <w:jc w:val="both"/>
              <w:rPr>
                <w:rFonts w:ascii="Tahoma" w:hAnsi="Tahoma" w:cs="Tahoma"/>
                <w:kern w:val="2"/>
                <w:sz w:val="22"/>
                <w:szCs w:val="22"/>
              </w:rPr>
            </w:pPr>
            <w:r w:rsidRPr="00EA34A9">
              <w:rPr>
                <w:rFonts w:ascii="Tahoma" w:hAnsi="Tahoma" w:cs="Tahoma"/>
                <w:color w:val="0070C0"/>
                <w:sz w:val="22"/>
                <w:szCs w:val="22"/>
              </w:rPr>
              <w:t>Tęstinės vadovų ugdymo programos paslaugos</w:t>
            </w:r>
            <w:r>
              <w:rPr>
                <w:rFonts w:ascii="Tahoma" w:hAnsi="Tahoma" w:cs="Tahoma"/>
                <w:color w:val="0070C0"/>
                <w:sz w:val="22"/>
                <w:szCs w:val="22"/>
              </w:rPr>
              <w:t xml:space="preserve">, ID </w:t>
            </w:r>
            <w:r w:rsidRPr="00EA34A9">
              <w:rPr>
                <w:rFonts w:ascii="Tahoma" w:hAnsi="Tahoma" w:cs="Tahoma"/>
                <w:i/>
                <w:iCs/>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730DF633" w:rsidR="0056445A" w:rsidRPr="00672332" w:rsidRDefault="000B0897" w:rsidP="00EA34A9">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0FA5E94A" w:rsidR="00027B83" w:rsidRPr="00EA34A9" w:rsidRDefault="000B0897" w:rsidP="00EA34A9">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435E31B6" w:rsidR="00027B83" w:rsidRPr="00EA34A9" w:rsidRDefault="000B0897" w:rsidP="007F146B">
            <w:pPr>
              <w:jc w:val="both"/>
              <w:rPr>
                <w:rFonts w:ascii="Tahoma" w:hAnsi="Tahoma" w:cs="Tahoma"/>
                <w:sz w:val="22"/>
                <w:szCs w:val="22"/>
              </w:rPr>
            </w:pPr>
            <w:r w:rsidRPr="00EA34A9">
              <w:rPr>
                <w:rFonts w:ascii="Tahoma" w:hAnsi="Tahoma" w:cs="Tahoma"/>
                <w:sz w:val="22"/>
                <w:szCs w:val="22"/>
              </w:rPr>
              <w:t>Tiekėjas Paslaugas</w:t>
            </w:r>
            <w:r w:rsidR="00EA34A9" w:rsidRPr="00EA34A9">
              <w:rPr>
                <w:rFonts w:ascii="Tahoma" w:hAnsi="Tahoma" w:cs="Tahoma"/>
                <w:sz w:val="22"/>
                <w:szCs w:val="22"/>
              </w:rPr>
              <w:t xml:space="preserve"> </w:t>
            </w:r>
            <w:r w:rsidRPr="00EA34A9">
              <w:rPr>
                <w:rFonts w:ascii="Tahoma" w:hAnsi="Tahoma" w:cs="Tahoma"/>
                <w:sz w:val="22"/>
                <w:szCs w:val="22"/>
              </w:rPr>
              <w:t xml:space="preserve">įsipareigoja suteikti </w:t>
            </w:r>
            <w:r w:rsidRPr="00EA34A9">
              <w:rPr>
                <w:rFonts w:ascii="Tahoma" w:hAnsi="Tahoma" w:cs="Tahoma"/>
                <w:b/>
                <w:sz w:val="22"/>
                <w:szCs w:val="22"/>
              </w:rPr>
              <w:t>ne vėliau kaip per</w:t>
            </w:r>
            <w:r w:rsidRPr="00EA34A9">
              <w:rPr>
                <w:rFonts w:ascii="Tahoma" w:hAnsi="Tahoma" w:cs="Tahoma"/>
                <w:sz w:val="22"/>
                <w:szCs w:val="22"/>
              </w:rPr>
              <w:t xml:space="preserve"> </w:t>
            </w:r>
            <w:r w:rsidR="00EA34A9" w:rsidRPr="00EA34A9">
              <w:rPr>
                <w:rFonts w:ascii="Tahoma" w:hAnsi="Tahoma" w:cs="Tahoma"/>
                <w:sz w:val="22"/>
                <w:szCs w:val="22"/>
              </w:rPr>
              <w:t>36 (trisdešimt šešis) mėnesius</w:t>
            </w:r>
            <w:r w:rsidRPr="00EA34A9">
              <w:rPr>
                <w:rFonts w:ascii="Tahoma" w:hAnsi="Tahoma" w:cs="Tahoma"/>
                <w:color w:val="0070C0"/>
                <w:sz w:val="22"/>
                <w:szCs w:val="22"/>
              </w:rPr>
              <w:t xml:space="preserve"> </w:t>
            </w:r>
            <w:r w:rsidRPr="00EA34A9">
              <w:rPr>
                <w:rFonts w:ascii="Tahoma" w:hAnsi="Tahoma" w:cs="Tahoma"/>
                <w:color w:val="000000"/>
                <w:sz w:val="22"/>
                <w:szCs w:val="22"/>
              </w:rPr>
              <w:t>nuo Sutarties įsigaliojimo dienos</w:t>
            </w:r>
            <w:r w:rsidRPr="00EA34A9">
              <w:rPr>
                <w:rFonts w:ascii="Tahoma" w:hAnsi="Tahoma" w:cs="Tahoma"/>
                <w:color w:val="4472C4"/>
                <w:sz w:val="22"/>
                <w:szCs w:val="22"/>
              </w:rPr>
              <w:t>.</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75781CA2" w:rsidR="00EA34A9" w:rsidRPr="00672332" w:rsidRDefault="00B76A08" w:rsidP="00EA34A9">
            <w:pPr>
              <w:jc w:val="both"/>
              <w:rPr>
                <w:rFonts w:ascii="Tahoma" w:hAnsi="Tahoma" w:cs="Tahoma"/>
                <w:sz w:val="22"/>
                <w:szCs w:val="22"/>
              </w:rPr>
            </w:pPr>
            <w:r w:rsidRPr="00672332">
              <w:rPr>
                <w:rFonts w:ascii="Tahoma" w:hAnsi="Tahoma" w:cs="Tahoma"/>
                <w:kern w:val="2"/>
                <w:sz w:val="22"/>
                <w:szCs w:val="22"/>
              </w:rPr>
              <w:t>Netaikoma</w:t>
            </w:r>
          </w:p>
          <w:p w14:paraId="778C9FD5" w14:textId="6AF36B03"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4BE4346B" w:rsidR="00B76A08" w:rsidRPr="00672332" w:rsidRDefault="00B76A08" w:rsidP="00EA34A9">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32AF5E35" w:rsidR="00B76A08" w:rsidRPr="00EA34A9"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EA34A9">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5C0EA040"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EA34A9">
                  <w:rPr>
                    <w:rFonts w:ascii="Tahoma" w:hAnsi="Tahoma" w:cs="Tahoma"/>
                    <w:color w:val="0070C0"/>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3A7C3252"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Content>
                <w:r w:rsidR="00EA34A9">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09A1D66D" w:rsidR="00B76A08" w:rsidRPr="00672332" w:rsidRDefault="00EA34A9" w:rsidP="00621AF1">
            <w:pPr>
              <w:jc w:val="both"/>
              <w:rPr>
                <w:rFonts w:ascii="Tahoma" w:hAnsi="Tahoma" w:cs="Tahoma"/>
                <w:color w:val="4472C4"/>
                <w:kern w:val="2"/>
                <w:sz w:val="22"/>
                <w:szCs w:val="22"/>
              </w:rPr>
            </w:pPr>
            <w:r>
              <w:rPr>
                <w:rFonts w:ascii="Tahoma" w:hAnsi="Tahoma" w:cs="Tahoma"/>
                <w:color w:val="4472C4"/>
                <w:kern w:val="2"/>
                <w:sz w:val="22"/>
                <w:szCs w:val="22"/>
              </w:rPr>
              <w:t xml:space="preserve">Mišri kainodara (fiksuoto </w:t>
            </w:r>
            <w:r w:rsidR="1AB160AD">
              <w:rPr>
                <w:rFonts w:ascii="Tahoma" w:hAnsi="Tahoma" w:cs="Tahoma"/>
                <w:color w:val="4472C4"/>
                <w:kern w:val="2"/>
                <w:sz w:val="22"/>
                <w:szCs w:val="22"/>
              </w:rPr>
              <w:t>įkainio</w:t>
            </w:r>
            <w:r>
              <w:rPr>
                <w:rFonts w:ascii="Tahoma" w:hAnsi="Tahoma" w:cs="Tahoma"/>
                <w:color w:val="4472C4"/>
                <w:kern w:val="2"/>
                <w:sz w:val="22"/>
                <w:szCs w:val="22"/>
              </w:rPr>
              <w:t xml:space="preserve"> ir sutarties vykdymo išlaidų atlyginimo)</w:t>
            </w:r>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E6A2DC5" w14:textId="77777777" w:rsidR="003F088A" w:rsidRPr="00672332"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arba jos priede Nr</w:t>
            </w:r>
            <w:r w:rsidR="000F2802" w:rsidRPr="00672332">
              <w:rPr>
                <w:rFonts w:ascii="Tahoma" w:hAnsi="Tahoma" w:cs="Tahoma"/>
                <w:color w:val="000000"/>
                <w:kern w:val="2"/>
                <w:sz w:val="22"/>
                <w:szCs w:val="22"/>
              </w:rPr>
              <w:t>.</w:t>
            </w:r>
            <w:r w:rsidR="00377FAD"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3</w:t>
            </w:r>
            <w:r w:rsidR="000A5C27"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Pasiūlymas</w:t>
            </w:r>
            <w:r w:rsidR="000A5C27" w:rsidRPr="00672332">
              <w:rPr>
                <w:rFonts w:ascii="Tahoma" w:hAnsi="Tahoma" w:cs="Tahoma"/>
                <w:color w:val="000000"/>
                <w:kern w:val="2"/>
                <w:sz w:val="22"/>
                <w:szCs w:val="22"/>
              </w:rPr>
              <w:t>“</w:t>
            </w:r>
            <w:r w:rsidRPr="00672332">
              <w:rPr>
                <w:rFonts w:ascii="Tahoma" w:hAnsi="Tahoma" w:cs="Tahoma"/>
                <w:kern w:val="2"/>
                <w:sz w:val="22"/>
                <w:szCs w:val="22"/>
              </w:rPr>
              <w:t xml:space="preserve"> </w:t>
            </w:r>
            <w:r w:rsidRPr="00672332">
              <w:rPr>
                <w:rFonts w:ascii="Tahoma" w:hAnsi="Tahoma" w:cs="Tahoma"/>
                <w:color w:val="000000"/>
                <w:kern w:val="2"/>
                <w:sz w:val="22"/>
                <w:szCs w:val="22"/>
              </w:rPr>
              <w:t>nurodytais įkainiais, neviršijant jame nurodyto P</w:t>
            </w:r>
            <w:r w:rsidRPr="00672332">
              <w:rPr>
                <w:rFonts w:ascii="Tahoma" w:hAnsi="Tahoma" w:cs="Tahoma"/>
                <w:color w:val="000000"/>
                <w:sz w:val="22"/>
                <w:szCs w:val="22"/>
              </w:rPr>
              <w:t xml:space="preserve">aslaugų </w:t>
            </w:r>
            <w:r w:rsidRPr="00672332">
              <w:rPr>
                <w:rFonts w:ascii="Tahoma" w:hAnsi="Tahoma" w:cs="Tahoma"/>
                <w:color w:val="000000"/>
                <w:kern w:val="2"/>
                <w:sz w:val="22"/>
                <w:szCs w:val="22"/>
              </w:rPr>
              <w:t>maksimalaus kiekio.</w:t>
            </w:r>
            <w:r w:rsidR="000A22D5" w:rsidRPr="00672332">
              <w:rPr>
                <w:rFonts w:ascii="Tahoma" w:hAnsi="Tahoma" w:cs="Tahoma"/>
                <w:kern w:val="2"/>
                <w:sz w:val="22"/>
                <w:szCs w:val="22"/>
              </w:rPr>
              <w:t xml:space="preserve"> </w:t>
            </w:r>
          </w:p>
          <w:p w14:paraId="64398B13" w14:textId="0A9C7075" w:rsidR="003F088A" w:rsidRPr="00672332" w:rsidRDefault="00951F0D" w:rsidP="00844E94">
            <w:pPr>
              <w:jc w:val="both"/>
              <w:rPr>
                <w:rFonts w:ascii="Tahoma" w:hAnsi="Tahoma" w:cs="Tahoma"/>
                <w:color w:val="0070C0"/>
                <w:kern w:val="2"/>
                <w:sz w:val="22"/>
                <w:szCs w:val="22"/>
              </w:rPr>
            </w:pPr>
            <w:r w:rsidRPr="00672332">
              <w:rPr>
                <w:rFonts w:ascii="Tahoma" w:hAnsi="Tahoma" w:cs="Tahoma"/>
                <w:color w:val="0070C0"/>
                <w:kern w:val="2"/>
                <w:sz w:val="22"/>
                <w:szCs w:val="22"/>
              </w:rPr>
              <w:t>Pirkėjas neįsipareigoja išpirkti maksimalaus Paslaugų kiekio ar bet kokios jo dalies</w:t>
            </w:r>
            <w:r>
              <w:rPr>
                <w:rFonts w:ascii="Tahoma" w:hAnsi="Tahoma" w:cs="Tahoma"/>
                <w:color w:val="0070C0"/>
                <w:kern w:val="2"/>
                <w:sz w:val="22"/>
                <w:szCs w:val="22"/>
              </w:rPr>
              <w:t>.</w:t>
            </w:r>
          </w:p>
          <w:p w14:paraId="28DAA40A" w14:textId="60433A46" w:rsidR="00111E08" w:rsidRPr="00672332" w:rsidRDefault="00111E08" w:rsidP="007F146B">
            <w:pPr>
              <w:jc w:val="both"/>
              <w:rPr>
                <w:rFonts w:ascii="Tahoma" w:hAnsi="Tahoma" w:cs="Tahoma"/>
                <w:color w:val="000000"/>
                <w:kern w:val="2"/>
                <w:sz w:val="22"/>
                <w:szCs w:val="22"/>
              </w:rPr>
            </w:pPr>
            <w:r w:rsidRPr="00672332">
              <w:rPr>
                <w:rFonts w:ascii="Tahoma" w:hAnsi="Tahoma" w:cs="Tahoma"/>
                <w:kern w:val="2"/>
                <w:sz w:val="22"/>
                <w:szCs w:val="22"/>
              </w:rPr>
              <w:t xml:space="preserve">Sutarties vykdymo faktinių išlaidų apimtis yra </w:t>
            </w:r>
            <w:r w:rsidR="009455B9" w:rsidRPr="009455B9">
              <w:rPr>
                <w:rFonts w:ascii="Tahoma" w:hAnsi="Tahoma" w:cs="Tahoma"/>
                <w:b/>
                <w:bCs/>
                <w:kern w:val="2"/>
                <w:sz w:val="22"/>
                <w:szCs w:val="22"/>
                <w:lang w:val="en-US"/>
              </w:rPr>
              <w:t>15 900,00</w:t>
            </w:r>
            <w:r w:rsidRPr="009455B9">
              <w:rPr>
                <w:rFonts w:ascii="Tahoma" w:eastAsia="Arial" w:hAnsi="Tahoma" w:cs="Tahoma"/>
                <w:b/>
                <w:bCs/>
                <w:color w:val="0070C0"/>
                <w:sz w:val="22"/>
                <w:szCs w:val="22"/>
              </w:rPr>
              <w:t xml:space="preserve"> </w:t>
            </w:r>
            <w:r w:rsidRPr="009455B9">
              <w:rPr>
                <w:rFonts w:ascii="Tahoma" w:hAnsi="Tahoma" w:cs="Tahoma"/>
                <w:b/>
                <w:bCs/>
                <w:color w:val="000000" w:themeColor="text1"/>
                <w:kern w:val="2"/>
                <w:sz w:val="22"/>
                <w:szCs w:val="22"/>
              </w:rPr>
              <w:t>Eur be PVM</w:t>
            </w:r>
            <w:r w:rsidRPr="00672332">
              <w:rPr>
                <w:rFonts w:ascii="Tahoma" w:hAnsi="Tahoma" w:cs="Tahoma"/>
                <w:color w:val="000000" w:themeColor="text1"/>
                <w:kern w:val="2"/>
                <w:sz w:val="22"/>
                <w:szCs w:val="22"/>
              </w:rPr>
              <w:t>.</w:t>
            </w:r>
          </w:p>
          <w:p w14:paraId="5498DC47" w14:textId="07477C5E" w:rsidR="00621AF1" w:rsidRPr="00672332" w:rsidRDefault="002F4759" w:rsidP="007F146B">
            <w:pPr>
              <w:jc w:val="both"/>
              <w:rPr>
                <w:rFonts w:ascii="Tahoma" w:hAnsi="Tahoma" w:cs="Tahoma"/>
                <w:color w:val="000000"/>
                <w:kern w:val="2"/>
                <w:sz w:val="22"/>
                <w:szCs w:val="22"/>
              </w:rPr>
            </w:pPr>
            <w:r w:rsidRPr="004C44C7">
              <w:rPr>
                <w:rFonts w:ascii="Tahoma" w:hAnsi="Tahoma" w:cs="Tahoma"/>
                <w:color w:val="000000"/>
                <w:kern w:val="2"/>
                <w:sz w:val="22"/>
                <w:szCs w:val="22"/>
              </w:rPr>
              <w:t xml:space="preserve">Ši </w:t>
            </w:r>
            <w:r w:rsidR="004C44C7" w:rsidRPr="004C44C7">
              <w:rPr>
                <w:rFonts w:ascii="Tahoma" w:hAnsi="Tahoma" w:cs="Tahoma"/>
                <w:color w:val="000000"/>
                <w:kern w:val="2"/>
                <w:sz w:val="22"/>
                <w:szCs w:val="22"/>
              </w:rPr>
              <w:t xml:space="preserve">suma skirta patalpų, įrangos nuomai ir kavos pertraukėlėms </w:t>
            </w:r>
            <w:r w:rsidRPr="004C44C7">
              <w:rPr>
                <w:rFonts w:ascii="Tahoma" w:hAnsi="Tahoma" w:cs="Tahoma"/>
                <w:color w:val="000000"/>
                <w:kern w:val="2"/>
                <w:sz w:val="22"/>
                <w:szCs w:val="22"/>
              </w:rPr>
              <w:t>p</w:t>
            </w:r>
            <w:r w:rsidRPr="00672332">
              <w:rPr>
                <w:rFonts w:ascii="Tahoma" w:hAnsi="Tahoma" w:cs="Tahoma"/>
                <w:color w:val="000000"/>
                <w:kern w:val="2"/>
                <w:sz w:val="22"/>
                <w:szCs w:val="22"/>
              </w:rPr>
              <w:t>irkimo dokumentuose ir Sutartyje nurodytų Paslaugų įsigijimui.</w:t>
            </w:r>
            <w:r w:rsidR="00C344F2" w:rsidRPr="00672332">
              <w:rPr>
                <w:rFonts w:ascii="Tahoma" w:hAnsi="Tahoma" w:cs="Tahoma"/>
                <w:color w:val="000000"/>
                <w:kern w:val="2"/>
                <w:sz w:val="22"/>
                <w:szCs w:val="22"/>
              </w:rPr>
              <w:t xml:space="preserve"> </w:t>
            </w:r>
          </w:p>
          <w:p w14:paraId="33A7DD79" w14:textId="6258E7B1" w:rsidR="001F142C" w:rsidRPr="0031150D" w:rsidRDefault="00C344F2" w:rsidP="007F146B">
            <w:pPr>
              <w:jc w:val="both"/>
              <w:rPr>
                <w:rFonts w:ascii="Tahoma" w:hAnsi="Tahoma" w:cs="Tahoma"/>
                <w:kern w:val="2"/>
                <w:sz w:val="22"/>
                <w:szCs w:val="22"/>
              </w:rPr>
            </w:pPr>
            <w:r w:rsidRPr="0031150D">
              <w:rPr>
                <w:rFonts w:ascii="Tahoma" w:hAnsi="Tahoma" w:cs="Tahoma"/>
                <w:kern w:val="2"/>
                <w:sz w:val="22"/>
                <w:szCs w:val="22"/>
              </w:rPr>
              <w:t>Į šias išlaidas negali būti įtrauktas Tiekėjo pelnas (pelnas įtraukiamas į P</w:t>
            </w:r>
            <w:r w:rsidRPr="0031150D">
              <w:rPr>
                <w:rFonts w:ascii="Tahoma" w:hAnsi="Tahoma" w:cs="Tahoma"/>
                <w:sz w:val="22"/>
                <w:szCs w:val="22"/>
              </w:rPr>
              <w:t>aslaugų</w:t>
            </w:r>
            <w:r w:rsidRPr="0031150D">
              <w:rPr>
                <w:rFonts w:ascii="Tahoma" w:hAnsi="Tahoma" w:cs="Tahoma"/>
                <w:kern w:val="2"/>
                <w:sz w:val="22"/>
                <w:szCs w:val="22"/>
              </w:rPr>
              <w:t xml:space="preserve"> kainas) ir Tiekėjas privalo patirtas išlaidas patvirtinti trečiųjų šalių dokumentais (sąskaitomis faktūromis ir pan.)</w:t>
            </w:r>
          </w:p>
          <w:p w14:paraId="60327118" w14:textId="56EF3CC9" w:rsidR="009455B9" w:rsidRPr="009455B9" w:rsidRDefault="0031150D" w:rsidP="00951F0D">
            <w:pPr>
              <w:jc w:val="both"/>
              <w:rPr>
                <w:rFonts w:ascii="Tahoma" w:hAnsi="Tahoma" w:cs="Tahoma"/>
                <w:color w:val="0070C0"/>
                <w:kern w:val="2"/>
                <w:sz w:val="22"/>
                <w:szCs w:val="22"/>
              </w:rPr>
            </w:pPr>
            <w:r w:rsidRPr="0031150D">
              <w:rPr>
                <w:rFonts w:ascii="Tahoma" w:hAnsi="Tahoma" w:cs="Tahoma"/>
                <w:kern w:val="2"/>
                <w:sz w:val="22"/>
                <w:szCs w:val="22"/>
              </w:rPr>
              <w:t xml:space="preserve">Pirkėjui pareikalavus, Tiekėjas privalo per 3 darbo dienas pateikti išlaidas pagrindžiančius trečiųjų šalių dokumentus į kuriuos negali būti įtrauktas Tiekėjo pelnas. Išlaidas, kurios susijusios su kitomis Tiekėjo veiklomis, ar tiekėjo veiklomis pagal kitus užsakymus, Tiekėjas apmoka pats. Sutarties vykdymo metu Tiekėjo priimami sprendimai, susiję </w:t>
            </w:r>
            <w:r w:rsidRPr="0031150D">
              <w:rPr>
                <w:rFonts w:ascii="Tahoma" w:hAnsi="Tahoma" w:cs="Tahoma"/>
                <w:kern w:val="2"/>
                <w:sz w:val="22"/>
                <w:szCs w:val="22"/>
              </w:rPr>
              <w:lastRenderedPageBreak/>
              <w:t>su vykdymo išlaidų atlyginimu, turi būti suderinti su Sutarties specialiosios dalies 2.1.1. p. nurodytu asmeniu.</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811566" w:rsidDel="009E0459" w:rsidRDefault="00B76A08" w:rsidP="00811566">
            <w:pPr>
              <w:jc w:val="center"/>
              <w:rPr>
                <w:rFonts w:ascii="Tahoma" w:hAnsi="Tahoma" w:cs="Tahoma"/>
                <w:kern w:val="2"/>
                <w:sz w:val="22"/>
                <w:szCs w:val="22"/>
              </w:rPr>
            </w:pPr>
            <w:r w:rsidRPr="00811566">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7F9968AB" w:rsidR="00B76A08" w:rsidRPr="00811566" w:rsidDel="009E0459" w:rsidRDefault="00000000" w:rsidP="00811566">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811566" w:rsidRPr="00811566">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093018F6" w:rsidR="00672332" w:rsidRPr="00811566" w:rsidDel="009E0459" w:rsidRDefault="00000000" w:rsidP="00811566">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811566" w:rsidRPr="00811566">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13C78AC1" w:rsidR="00B76A08" w:rsidRPr="00811566" w:rsidDel="009E0459" w:rsidRDefault="00000000" w:rsidP="00811566">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811566" w:rsidRPr="00811566">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0EBAD67E"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5CD11F8C" w:rsidR="00B76A08" w:rsidRPr="006418F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6418F2" w:rsidRPr="006418F2">
              <w:rPr>
                <w:rFonts w:ascii="Tahoma" w:hAnsi="Tahoma" w:cs="Tahoma"/>
                <w:sz w:val="22"/>
                <w:szCs w:val="22"/>
                <w:lang w:val="en-US"/>
              </w:rPr>
              <w:t>6</w:t>
            </w:r>
            <w:r w:rsidRPr="006418F2">
              <w:rPr>
                <w:rFonts w:ascii="Tahoma" w:hAnsi="Tahoma" w:cs="Tahoma"/>
                <w:sz w:val="22"/>
                <w:szCs w:val="22"/>
              </w:rPr>
              <w:t xml:space="preserve"> mėn</w:t>
            </w:r>
            <w:r w:rsidR="006765A0" w:rsidRPr="006418F2">
              <w:rPr>
                <w:rFonts w:ascii="Tahoma" w:hAnsi="Tahoma" w:cs="Tahoma"/>
                <w:sz w:val="22"/>
                <w:szCs w:val="22"/>
              </w:rPr>
              <w:t>esių</w:t>
            </w:r>
            <w:r w:rsidR="004A49FB" w:rsidRPr="006418F2">
              <w:rPr>
                <w:rFonts w:ascii="Tahoma" w:hAnsi="Tahoma" w:cs="Tahoma"/>
                <w:sz w:val="22"/>
                <w:szCs w:val="22"/>
              </w:rPr>
              <w:t xml:space="preserve"> </w:t>
            </w:r>
            <w:r w:rsidRPr="006418F2">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6418F2" w:rsidRPr="006418F2">
                  <w:rPr>
                    <w:rFonts w:ascii="Tahoma" w:hAnsi="Tahoma" w:cs="Tahoma"/>
                    <w:kern w:val="2"/>
                    <w:sz w:val="22"/>
                    <w:szCs w:val="22"/>
                  </w:rPr>
                  <w:t>„Vartojimo prekių ir paslaugų“</w:t>
                </w:r>
              </w:sdtContent>
            </w:sdt>
            <w:r w:rsidRPr="006418F2">
              <w:rPr>
                <w:rFonts w:ascii="Tahoma" w:hAnsi="Tahoma" w:cs="Tahoma"/>
                <w:sz w:val="22"/>
                <w:szCs w:val="22"/>
              </w:rPr>
              <w:t>)</w:t>
            </w:r>
            <w:r w:rsidRPr="006418F2" w:rsidDel="005F3FC0">
              <w:rPr>
                <w:rFonts w:ascii="Tahoma" w:hAnsi="Tahoma" w:cs="Tahoma"/>
                <w:sz w:val="22"/>
                <w:szCs w:val="22"/>
              </w:rPr>
              <w:t xml:space="preserve"> </w:t>
            </w:r>
            <w:r w:rsidRPr="006418F2">
              <w:rPr>
                <w:rFonts w:ascii="Tahoma" w:hAnsi="Tahoma" w:cs="Tahoma"/>
                <w:sz w:val="22"/>
                <w:szCs w:val="22"/>
              </w:rPr>
              <w:t xml:space="preserve">kainų pokytis (k), apskaičiuotas kaip </w:t>
            </w:r>
            <w:r w:rsidR="5B5BD294" w:rsidRPr="006418F2">
              <w:rPr>
                <w:rFonts w:ascii="Tahoma" w:hAnsi="Tahoma" w:cs="Tahoma"/>
                <w:sz w:val="22"/>
                <w:szCs w:val="22"/>
              </w:rPr>
              <w:t>nustatyta 5</w:t>
            </w:r>
            <w:r w:rsidRPr="006418F2">
              <w:rPr>
                <w:rFonts w:ascii="Tahoma" w:hAnsi="Tahoma" w:cs="Tahoma"/>
                <w:sz w:val="22"/>
                <w:szCs w:val="22"/>
              </w:rPr>
              <w:t xml:space="preserve">.3.3.6 </w:t>
            </w:r>
            <w:r w:rsidR="00217008" w:rsidRPr="006418F2">
              <w:rPr>
                <w:rFonts w:ascii="Tahoma" w:hAnsi="Tahoma" w:cs="Tahoma"/>
                <w:sz w:val="22"/>
                <w:szCs w:val="22"/>
              </w:rPr>
              <w:t>papunktyje</w:t>
            </w:r>
            <w:r w:rsidRPr="006418F2">
              <w:rPr>
                <w:rFonts w:ascii="Tahoma" w:hAnsi="Tahoma" w:cs="Tahoma"/>
                <w:sz w:val="22"/>
                <w:szCs w:val="22"/>
              </w:rPr>
              <w:t xml:space="preserve">, viršija 5 procentus. </w:t>
            </w:r>
          </w:p>
          <w:p w14:paraId="0B4CA078" w14:textId="7070BE9A" w:rsidR="00B76A08" w:rsidRPr="006418F2" w:rsidRDefault="00B76A08" w:rsidP="007F146B">
            <w:pPr>
              <w:jc w:val="both"/>
              <w:rPr>
                <w:rFonts w:ascii="Tahoma" w:hAnsi="Tahoma" w:cs="Tahoma"/>
                <w:sz w:val="22"/>
                <w:szCs w:val="22"/>
              </w:rPr>
            </w:pPr>
            <w:r w:rsidRPr="006418F2">
              <w:rPr>
                <w:rFonts w:ascii="Tahoma" w:hAnsi="Tahoma" w:cs="Tahoma"/>
                <w:sz w:val="22"/>
                <w:szCs w:val="22"/>
              </w:rPr>
              <w:t>Sutarties kainos / įkainių peržiūra atliekama ne rečiau kaip kas 12 mėnesių.</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5</w:t>
            </w:r>
            <w:r w:rsidRPr="00980B5B">
              <w:rPr>
                <w:rFonts w:ascii="Tahoma" w:hAnsi="Tahoma" w:cs="Tahoma"/>
                <w:kern w:val="2"/>
                <w:sz w:val="22"/>
                <w:szCs w:val="22"/>
              </w:rPr>
              <w:t xml:space="preserve">.3.3.4. Atlikdamos Sutarties kainos / įkainių peržiūrą </w:t>
            </w:r>
            <w:r w:rsidRPr="00980B5B">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w:t>
            </w:r>
            <w:r w:rsidRPr="00672332">
              <w:rPr>
                <w:rFonts w:ascii="Tahoma" w:hAnsi="Tahoma" w:cs="Tahoma"/>
                <w:color w:val="000000"/>
                <w:kern w:val="2"/>
                <w:sz w:val="22"/>
                <w:szCs w:val="22"/>
                <w:shd w:val="clear" w:color="auto" w:fill="FFFFFF"/>
              </w:rPr>
              <w:t>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782CB560"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980B5B" w:rsidRPr="00980B5B">
                  <w:rPr>
                    <w:rFonts w:ascii="Tahoma" w:hAnsi="Tahoma" w:cs="Tahoma"/>
                    <w:kern w:val="2"/>
                    <w:sz w:val="22"/>
                    <w:szCs w:val="22"/>
                  </w:rPr>
                  <w:t>vartotojų kainų</w:t>
                </w:r>
              </w:sdtContent>
            </w:sdt>
            <w:r w:rsidRPr="00980B5B">
              <w:rPr>
                <w:rFonts w:ascii="Tahoma" w:hAnsi="Tahoma" w:cs="Tahoma"/>
                <w:sz w:val="22"/>
                <w:szCs w:val="22"/>
              </w:rPr>
              <w:t>)</w:t>
            </w:r>
            <w:r w:rsidRPr="00980B5B" w:rsidDel="009E0459">
              <w:rPr>
                <w:rFonts w:ascii="Tahoma" w:hAnsi="Tahoma" w:cs="Tahoma"/>
                <w:sz w:val="22"/>
                <w:szCs w:val="22"/>
              </w:rPr>
              <w:t xml:space="preserve"> </w:t>
            </w:r>
            <w:r w:rsidRPr="00980B5B">
              <w:rPr>
                <w:rFonts w:ascii="Tahoma" w:hAnsi="Tahoma" w:cs="Tahoma"/>
                <w:kern w:val="2"/>
                <w:sz w:val="22"/>
                <w:szCs w:val="22"/>
              </w:rPr>
              <w:t xml:space="preserve">indeksą </w:t>
            </w:r>
            <w:r w:rsidRPr="00980B5B">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80B5B" w:rsidRPr="00980B5B">
                  <w:rPr>
                    <w:rFonts w:ascii="Tahoma" w:hAnsi="Tahoma" w:cs="Tahoma"/>
                    <w:kern w:val="2"/>
                    <w:sz w:val="22"/>
                    <w:szCs w:val="22"/>
                  </w:rPr>
                  <w:t>„Vartojimo prekių ir paslaugų“</w:t>
                </w:r>
              </w:sdtContent>
            </w:sdt>
            <w:r w:rsidRPr="00980B5B">
              <w:rPr>
                <w:rFonts w:ascii="Tahoma" w:hAnsi="Tahoma" w:cs="Tahoma"/>
                <w:sz w:val="22"/>
                <w:szCs w:val="22"/>
              </w:rPr>
              <w:t xml:space="preserve">) </w:t>
            </w:r>
            <w:r w:rsidRPr="00980B5B">
              <w:rPr>
                <w:rFonts w:ascii="Tahoma" w:hAnsi="Tahoma" w:cs="Tahoma"/>
                <w:kern w:val="2"/>
                <w:sz w:val="22"/>
                <w:szCs w:val="22"/>
              </w:rPr>
              <w:t xml:space="preserve"> apskaičiuotas </w:t>
            </w:r>
            <w:r w:rsidRPr="00980B5B">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980B5B" w:rsidRPr="00980B5B">
                  <w:rPr>
                    <w:rFonts w:ascii="Tahoma" w:hAnsi="Tahoma" w:cs="Tahoma"/>
                    <w:kern w:val="2"/>
                    <w:sz w:val="22"/>
                    <w:szCs w:val="22"/>
                  </w:rPr>
                  <w:t xml:space="preserve">Vartojimo prekių ir paslaugų </w:t>
                </w:r>
              </w:sdtContent>
            </w:sdt>
            <w:r w:rsidRPr="00980B5B">
              <w:rPr>
                <w:rFonts w:ascii="Tahoma" w:hAnsi="Tahoma" w:cs="Tahoma"/>
                <w:sz w:val="22"/>
                <w:szCs w:val="22"/>
              </w:rPr>
              <w:t>)</w:t>
            </w:r>
            <w:r w:rsidRPr="00980B5B" w:rsidDel="005F3FC0">
              <w:rPr>
                <w:rFonts w:ascii="Tahoma" w:hAnsi="Tahoma" w:cs="Tahoma"/>
                <w:sz w:val="22"/>
                <w:szCs w:val="22"/>
              </w:rPr>
              <w:t xml:space="preserve"> </w:t>
            </w:r>
            <w:r w:rsidRPr="00980B5B">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41DF80DF" w:rsidR="00B76A08" w:rsidRPr="00672332"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w:t>
            </w:r>
            <w:r w:rsidRPr="00980B5B">
              <w:rPr>
                <w:rFonts w:ascii="Tahoma" w:hAnsi="Tahoma" w:cs="Tahoma"/>
                <w:kern w:val="2"/>
                <w:sz w:val="22"/>
                <w:szCs w:val="22"/>
              </w:rPr>
              <w:t xml:space="preserve">paskelbtas naujausias </w:t>
            </w:r>
            <w:r w:rsidRPr="00980B5B">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80B5B" w:rsidRPr="00980B5B">
                  <w:rPr>
                    <w:rFonts w:ascii="Tahoma" w:hAnsi="Tahoma" w:cs="Tahoma"/>
                    <w:kern w:val="2"/>
                    <w:sz w:val="22"/>
                    <w:szCs w:val="22"/>
                  </w:rPr>
                  <w:t xml:space="preserve">vartojimo prekių ir paslaugų </w:t>
                </w:r>
              </w:sdtContent>
            </w:sdt>
            <w:r w:rsidRPr="00980B5B">
              <w:rPr>
                <w:rFonts w:ascii="Tahoma" w:hAnsi="Tahoma" w:cs="Tahoma"/>
                <w:sz w:val="22"/>
                <w:szCs w:val="22"/>
              </w:rPr>
              <w:t>)</w:t>
            </w:r>
            <w:r w:rsidRPr="00980B5B">
              <w:rPr>
                <w:rFonts w:ascii="Tahoma" w:hAnsi="Tahoma" w:cs="Tahoma"/>
                <w:kern w:val="2"/>
                <w:sz w:val="22"/>
                <w:szCs w:val="22"/>
              </w:rPr>
              <w:t xml:space="preserve"> indeksas</w:t>
            </w:r>
            <w:r w:rsidRPr="00980B5B">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80B5B" w:rsidRPr="00980B5B">
                  <w:rPr>
                    <w:rFonts w:ascii="Tahoma" w:hAnsi="Tahoma" w:cs="Tahoma"/>
                    <w:kern w:val="2"/>
                    <w:sz w:val="22"/>
                    <w:szCs w:val="22"/>
                  </w:rPr>
                  <w:t>„Vartojimo prekių ir paslaugų“</w:t>
                </w:r>
              </w:sdtContent>
            </w:sdt>
            <w:r w:rsidRPr="00980B5B">
              <w:rPr>
                <w:rFonts w:ascii="Tahoma" w:hAnsi="Tahoma" w:cs="Tahoma"/>
                <w:sz w:val="22"/>
                <w:szCs w:val="22"/>
              </w:rPr>
              <w:t>).</w:t>
            </w:r>
          </w:p>
          <w:p w14:paraId="19313B47" w14:textId="7F77F16B"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980B5B">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980B5B">
              <w:rPr>
                <w:rFonts w:ascii="Tahoma" w:hAnsi="Tahoma" w:cs="Tahoma"/>
                <w:kern w:val="2"/>
                <w:sz w:val="22"/>
                <w:szCs w:val="22"/>
              </w:rPr>
              <w:t xml:space="preserve">indeksas </w:t>
            </w:r>
            <w:r w:rsidRPr="00980B5B">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80B5B" w:rsidRPr="00980B5B">
                  <w:rPr>
                    <w:rFonts w:ascii="Tahoma" w:hAnsi="Tahoma" w:cs="Tahoma"/>
                    <w:kern w:val="2"/>
                    <w:sz w:val="22"/>
                    <w:szCs w:val="22"/>
                  </w:rPr>
                  <w:t>„Vartojimo prekių ir paslaugų“</w:t>
                </w:r>
              </w:sdtContent>
            </w:sdt>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980B5B">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2F760A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980B5B">
              <w:rPr>
                <w:rFonts w:ascii="Tahoma" w:hAnsi="Tahoma" w:cs="Tahoma"/>
                <w:kern w:val="2"/>
                <w:sz w:val="22"/>
                <w:szCs w:val="22"/>
                <w:shd w:val="clear" w:color="auto" w:fill="FFFFFF"/>
              </w:rPr>
              <w:t xml:space="preserve">Skaičiavimams indeksų reikšmės imamos </w:t>
            </w:r>
            <w:r w:rsidRPr="00980B5B">
              <w:rPr>
                <w:rFonts w:ascii="Tahoma" w:hAnsi="Tahoma" w:cs="Tahoma"/>
                <w:b/>
                <w:kern w:val="2"/>
                <w:sz w:val="22"/>
                <w:szCs w:val="22"/>
                <w:shd w:val="clear" w:color="auto" w:fill="FFFFFF"/>
              </w:rPr>
              <w:t>keturių</w:t>
            </w:r>
            <w:r w:rsidRPr="00980B5B">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980B5B">
              <w:rPr>
                <w:rFonts w:ascii="Tahoma" w:hAnsi="Tahoma" w:cs="Tahoma"/>
                <w:b/>
                <w:kern w:val="2"/>
                <w:sz w:val="22"/>
                <w:szCs w:val="22"/>
                <w:shd w:val="clear" w:color="auto" w:fill="FFFFFF"/>
              </w:rPr>
              <w:t>vieno</w:t>
            </w:r>
            <w:r w:rsidRPr="00980B5B">
              <w:rPr>
                <w:rFonts w:ascii="Tahoma" w:hAnsi="Tahoma" w:cs="Tahoma"/>
                <w:kern w:val="2"/>
                <w:sz w:val="22"/>
                <w:szCs w:val="22"/>
                <w:shd w:val="clear" w:color="auto" w:fill="FFFFFF"/>
              </w:rPr>
              <w:t xml:space="preserve"> skaitmens po kablelio, o apskaičiuotas įkainis „a</w:t>
            </w:r>
            <w:r w:rsidRPr="00980B5B">
              <w:rPr>
                <w:rFonts w:ascii="Tahoma" w:hAnsi="Tahoma" w:cs="Tahoma"/>
                <w:kern w:val="2"/>
                <w:sz w:val="22"/>
                <w:szCs w:val="22"/>
                <w:shd w:val="clear" w:color="auto" w:fill="FFFFFF"/>
                <w:vertAlign w:val="subscript"/>
              </w:rPr>
              <w:t>1</w:t>
            </w:r>
            <w:r w:rsidRPr="00980B5B">
              <w:rPr>
                <w:rFonts w:ascii="Tahoma" w:hAnsi="Tahoma" w:cs="Tahoma"/>
                <w:kern w:val="2"/>
                <w:sz w:val="22"/>
                <w:szCs w:val="22"/>
                <w:shd w:val="clear" w:color="auto" w:fill="FFFFFF"/>
              </w:rPr>
              <w:t xml:space="preserve">“ suapvalinamas iki </w:t>
            </w:r>
            <w:r w:rsidRPr="00980B5B">
              <w:rPr>
                <w:rFonts w:ascii="Tahoma" w:hAnsi="Tahoma" w:cs="Tahoma"/>
                <w:b/>
                <w:kern w:val="2"/>
                <w:sz w:val="22"/>
                <w:szCs w:val="22"/>
                <w:shd w:val="clear" w:color="auto" w:fill="FFFFFF"/>
              </w:rPr>
              <w:t>dviejų</w:t>
            </w:r>
            <w:r w:rsidRPr="00980B5B" w:rsidDel="005F3FC0">
              <w:rPr>
                <w:rFonts w:ascii="Tahoma" w:hAnsi="Tahoma" w:cs="Tahoma"/>
                <w:kern w:val="2"/>
                <w:sz w:val="22"/>
                <w:szCs w:val="22"/>
                <w:shd w:val="clear" w:color="auto" w:fill="FFFFFF"/>
              </w:rPr>
              <w:t xml:space="preserve"> </w:t>
            </w:r>
            <w:r w:rsidR="00BB6319" w:rsidRPr="00980B5B">
              <w:rPr>
                <w:rFonts w:ascii="Tahoma" w:hAnsi="Tahoma" w:cs="Tahoma"/>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3EF30CB4"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31D204A4" w:rsidR="00B76A08" w:rsidRPr="0065587F"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35A3483B" w14:textId="2243E4AB" w:rsidR="0065587F" w:rsidRPr="0065587F" w:rsidRDefault="0065587F" w:rsidP="0065587F">
            <w:pPr>
              <w:jc w:val="both"/>
              <w:rPr>
                <w:rFonts w:ascii="Tahoma" w:hAnsi="Tahoma" w:cs="Tahoma"/>
                <w:kern w:val="2"/>
                <w:sz w:val="22"/>
                <w:szCs w:val="22"/>
                <w:shd w:val="clear" w:color="auto" w:fill="FFFFFF"/>
              </w:rPr>
            </w:pPr>
            <w:r w:rsidRPr="0065587F">
              <w:rPr>
                <w:rFonts w:ascii="Tahoma" w:hAnsi="Tahoma" w:cs="Tahoma"/>
                <w:kern w:val="2"/>
                <w:sz w:val="22"/>
                <w:szCs w:val="22"/>
                <w:shd w:val="clear" w:color="auto" w:fill="FFFFFF"/>
              </w:rPr>
              <w:t>Apmokėjimo sąlygos:</w:t>
            </w:r>
          </w:p>
          <w:p w14:paraId="5416DC7E" w14:textId="77777777" w:rsidR="0065587F" w:rsidRPr="0065587F" w:rsidRDefault="0065587F" w:rsidP="0065587F">
            <w:pPr>
              <w:jc w:val="both"/>
              <w:rPr>
                <w:rFonts w:ascii="Tahoma" w:hAnsi="Tahoma" w:cs="Tahoma"/>
                <w:kern w:val="2"/>
                <w:sz w:val="22"/>
                <w:szCs w:val="22"/>
                <w:shd w:val="clear" w:color="auto" w:fill="FFFFFF"/>
              </w:rPr>
            </w:pPr>
            <w:r w:rsidRPr="0065587F">
              <w:rPr>
                <w:rFonts w:ascii="Tahoma" w:hAnsi="Tahoma" w:cs="Tahoma"/>
                <w:kern w:val="2"/>
                <w:sz w:val="22"/>
                <w:szCs w:val="22"/>
                <w:shd w:val="clear" w:color="auto" w:fill="FFFFFF"/>
              </w:rPr>
              <w:lastRenderedPageBreak/>
              <w:t>1) Kartą per ketvirtį už faktiškai suteiktas Ugdymo programos (įskaitant paslaugų teikėjo išlaidų padengimą už patalpų bei įrangos nuomą bei kavos pertraukėlių organizavimą) paslaugas. Paslaugų perdavimo-priėmimo aktas ir sąskaita faktūra turi būti pateikti per 5 (penkias) kalendorines dienas, pasibaigus kalendoriniam metų ketvirčiui;</w:t>
            </w:r>
          </w:p>
          <w:p w14:paraId="0C15BE8B" w14:textId="77777777" w:rsidR="0065587F" w:rsidRPr="0065587F" w:rsidRDefault="0065587F" w:rsidP="0065587F">
            <w:pPr>
              <w:jc w:val="both"/>
              <w:rPr>
                <w:rFonts w:ascii="Tahoma" w:hAnsi="Tahoma" w:cs="Tahoma"/>
                <w:kern w:val="2"/>
                <w:sz w:val="22"/>
                <w:szCs w:val="22"/>
                <w:shd w:val="clear" w:color="auto" w:fill="FFFFFF"/>
              </w:rPr>
            </w:pPr>
            <w:r w:rsidRPr="0065587F">
              <w:rPr>
                <w:rFonts w:ascii="Tahoma" w:hAnsi="Tahoma" w:cs="Tahoma"/>
                <w:kern w:val="2"/>
                <w:sz w:val="22"/>
                <w:szCs w:val="22"/>
                <w:shd w:val="clear" w:color="auto" w:fill="FFFFFF"/>
              </w:rPr>
              <w:t>2) Kartą per metus už faktiškai suteiktas prisijungimo prie e-mokymų platformos (12 mėn. laikotarpiui) paslaugas. Paslaugų perdavimo-priėmimo aktas ir sąskaita faktūra turi būti pateikti per 5 (penkias) kalendorines dienas, pasibaigus 12 mėnesių laikotarpiui;</w:t>
            </w:r>
          </w:p>
          <w:p w14:paraId="30E3919E" w14:textId="45D4BAF3" w:rsidR="00B76A08" w:rsidRPr="00672332" w:rsidRDefault="0065587F" w:rsidP="0065587F">
            <w:pPr>
              <w:spacing w:after="120"/>
              <w:jc w:val="both"/>
              <w:rPr>
                <w:rFonts w:ascii="Tahoma" w:hAnsi="Tahoma" w:cs="Tahoma"/>
                <w:color w:val="4472C4"/>
                <w:kern w:val="2"/>
                <w:sz w:val="22"/>
                <w:szCs w:val="22"/>
                <w:shd w:val="clear" w:color="auto" w:fill="FFFFFF"/>
              </w:rPr>
            </w:pPr>
            <w:r w:rsidRPr="0065587F">
              <w:rPr>
                <w:rFonts w:ascii="Tahoma" w:hAnsi="Tahoma" w:cs="Tahoma"/>
                <w:kern w:val="2"/>
                <w:sz w:val="22"/>
                <w:szCs w:val="22"/>
                <w:shd w:val="clear" w:color="auto" w:fill="FFFFFF"/>
              </w:rPr>
              <w:t xml:space="preserve">3) Kartą per ketvirtį už Ugdymo programos turinio vadovo paslaugas (Techninės specifikacijos 4.3.1. punktą) po 25% nuo Tiekėjo kainos pasiūlymo lentelėje 1 p. eilutėje nurodyto </w:t>
            </w:r>
            <w:r w:rsidR="00611B71">
              <w:rPr>
                <w:rFonts w:ascii="Tahoma" w:hAnsi="Tahoma" w:cs="Tahoma"/>
                <w:kern w:val="2"/>
                <w:sz w:val="22"/>
                <w:szCs w:val="22"/>
                <w:shd w:val="clear" w:color="auto" w:fill="FFFFFF"/>
              </w:rPr>
              <w:t>įkainio</w:t>
            </w:r>
            <w:r w:rsidRPr="0065587F">
              <w:rPr>
                <w:rFonts w:ascii="Tahoma" w:hAnsi="Tahoma" w:cs="Tahoma"/>
                <w:kern w:val="2"/>
                <w:sz w:val="22"/>
                <w:szCs w:val="22"/>
                <w:shd w:val="clear" w:color="auto" w:fill="FFFFFF"/>
              </w:rPr>
              <w:t>. Paslaugų perdavimo-priėmimo aktas ir sąskaita faktūra turi būti pateikti per 5 (penkias) kalendorines dienas, pasibaigus kalendoriniam metų ketvirčiui.</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21A831A4"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91A065A"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525BED0D" w:rsidR="00B76A08" w:rsidRPr="0065587F"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752DCB95"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lastRenderedPageBreak/>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6C9385EF" w:rsidR="00325DAB" w:rsidRPr="0046326B" w:rsidRDefault="00325DAB" w:rsidP="0046326B">
            <w:pPr>
              <w:pStyle w:val="ListParagraph"/>
              <w:numPr>
                <w:ilvl w:val="2"/>
                <w:numId w:val="2"/>
              </w:numPr>
              <w:tabs>
                <w:tab w:val="left" w:pos="263"/>
              </w:tabs>
              <w:rPr>
                <w:rFonts w:ascii="Tahoma" w:hAnsi="Tahoma" w:cs="Tahoma"/>
                <w:color w:val="0070C0"/>
                <w:kern w:val="2"/>
                <w:sz w:val="22"/>
                <w:szCs w:val="22"/>
              </w:rPr>
            </w:pPr>
            <w:r w:rsidRPr="004247C6">
              <w:rPr>
                <w:rFonts w:ascii="Tahoma" w:hAnsi="Tahoma" w:cs="Tahoma"/>
                <w:kern w:val="2"/>
                <w:sz w:val="22"/>
                <w:szCs w:val="22"/>
              </w:rPr>
              <w:t>Netesybomis (delspinigiais, bauda</w:t>
            </w:r>
            <w:r w:rsidR="0046326B">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72861476"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56BA50FA" w:rsidR="00325DAB" w:rsidRPr="0046326B"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10B61D21" w:rsidR="00325DAB" w:rsidRPr="0046326B" w:rsidRDefault="00325DAB" w:rsidP="0046326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lastRenderedPageBreak/>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08833A0D" w:rsidR="00325DAB" w:rsidRPr="0046326B" w:rsidRDefault="00325DAB" w:rsidP="005C58D6">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mokama 5 000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2A0E478D" w14:textId="4AE8B63B" w:rsidR="00F725DA" w:rsidRPr="005C58D6" w:rsidRDefault="00325DAB" w:rsidP="00F725DA">
            <w:pPr>
              <w:jc w:val="both"/>
              <w:rPr>
                <w:rFonts w:ascii="Tahoma" w:hAnsi="Tahoma" w:cs="Tahoma"/>
                <w:sz w:val="22"/>
                <w:szCs w:val="22"/>
              </w:rPr>
            </w:pPr>
            <w:r w:rsidRPr="00F725DA">
              <w:rPr>
                <w:rFonts w:ascii="Tahoma" w:hAnsi="Tahoma" w:cs="Tahoma"/>
                <w:color w:val="000000" w:themeColor="text1"/>
                <w:kern w:val="2"/>
                <w:sz w:val="22"/>
                <w:szCs w:val="22"/>
              </w:rPr>
              <w:t xml:space="preserve">Jeigu Tiekėjas Sutarties galiojimo metu neužtikrina atitikties pirkimo dokumentuose nustatytiems kokybiniams kriterijams (ar jo (jų) nepasiekia), už kuriuos Tiekėjui buvo suteikti ekonominio naudingumo </w:t>
            </w:r>
            <w:r w:rsidRPr="005C58D6">
              <w:rPr>
                <w:rFonts w:ascii="Tahoma" w:hAnsi="Tahoma" w:cs="Tahoma"/>
                <w:kern w:val="2"/>
                <w:sz w:val="22"/>
                <w:szCs w:val="22"/>
              </w:rPr>
              <w:t>balai, mokama žemiau nurodyto dydžio bauda:</w:t>
            </w:r>
          </w:p>
          <w:p w14:paraId="09EE29A0" w14:textId="6BB430A9" w:rsidR="00F725DA" w:rsidRPr="005C58D6" w:rsidRDefault="005C58D6" w:rsidP="005C58D6">
            <w:pPr>
              <w:tabs>
                <w:tab w:val="left" w:pos="541"/>
              </w:tabs>
              <w:jc w:val="both"/>
              <w:rPr>
                <w:rFonts w:ascii="Tahoma" w:hAnsi="Tahoma" w:cs="Tahoma"/>
                <w:sz w:val="22"/>
                <w:szCs w:val="22"/>
              </w:rPr>
            </w:pPr>
            <w:r w:rsidRPr="005C58D6">
              <w:rPr>
                <w:rFonts w:ascii="Tahoma" w:hAnsi="Tahoma" w:cs="Tahoma"/>
                <w:sz w:val="22"/>
                <w:szCs w:val="22"/>
              </w:rPr>
              <w:t>10</w:t>
            </w:r>
            <w:r w:rsidR="00F725DA" w:rsidRPr="005C58D6">
              <w:rPr>
                <w:rFonts w:ascii="Tahoma" w:hAnsi="Tahoma" w:cs="Tahoma"/>
                <w:sz w:val="22"/>
                <w:szCs w:val="22"/>
              </w:rPr>
              <w:t xml:space="preserve"> procentų nuo nesuteiktų paslaugų vertės už kiekvieną nepasiektą kokybinį kriterijų atskirai.</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70FCA42F" w:rsidR="00325DAB" w:rsidRPr="005C58D6" w:rsidRDefault="00325DAB" w:rsidP="005C58D6">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 xml:space="preserve">9.9. Tiekėjui taikoma bauda dėl Pirkėjo simbolių, pavadinimo ir ženklo reklamoje ar rinkodaroje naudojimo reikalavimų nesilaikymo bei draudimo naudotis </w:t>
            </w:r>
            <w:r w:rsidRPr="00672332">
              <w:rPr>
                <w:rFonts w:ascii="Tahoma" w:hAnsi="Tahoma" w:cs="Tahoma"/>
                <w:b/>
                <w:bCs/>
                <w:sz w:val="22"/>
                <w:szCs w:val="22"/>
              </w:rPr>
              <w:lastRenderedPageBreak/>
              <w:t>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lastRenderedPageBreak/>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5C58D6">
        <w:trPr>
          <w:trHeight w:val="1163"/>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2A8B4816" w:rsidR="00643423" w:rsidRPr="005C58D6" w:rsidRDefault="00643423" w:rsidP="00643423">
            <w:pPr>
              <w:jc w:val="both"/>
              <w:rPr>
                <w:rFonts w:ascii="Tahoma" w:hAnsi="Tahoma" w:cs="Tahoma"/>
                <w:kern w:val="2"/>
                <w:sz w:val="22"/>
                <w:szCs w:val="22"/>
              </w:rPr>
            </w:pPr>
            <w:r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454D8E10"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40CBC731" w:rsidR="00C97CF5" w:rsidRPr="004E582B" w:rsidRDefault="00E14431" w:rsidP="00C97CF5">
            <w:pPr>
              <w:jc w:val="both"/>
              <w:rPr>
                <w:rFonts w:ascii="Tahoma" w:hAnsi="Tahoma" w:cs="Tahoma"/>
                <w:sz w:val="22"/>
                <w:szCs w:val="18"/>
              </w:rPr>
            </w:pPr>
            <w:r w:rsidRPr="00E14431">
              <w:rPr>
                <w:rFonts w:ascii="Tahoma" w:hAnsi="Tahoma" w:cs="Tahoma"/>
                <w:sz w:val="22"/>
                <w:szCs w:val="18"/>
              </w:rPr>
              <w:t>Netaikoma</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3C7D47CF" w:rsidR="00325DAB" w:rsidRPr="00672332" w:rsidRDefault="00E14431"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063F6DC9"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E14431" w:rsidRPr="00E14431">
              <w:rPr>
                <w:rFonts w:ascii="Tahoma" w:hAnsi="Tahoma" w:cs="Tahoma"/>
                <w:kern w:val="2"/>
                <w:sz w:val="22"/>
                <w:szCs w:val="22"/>
              </w:rPr>
              <w:t>37 (trisdešimt septyni) mėnesiai</w:t>
            </w:r>
            <w:r w:rsidR="00E14431">
              <w:rPr>
                <w:rFonts w:ascii="Tahoma" w:hAnsi="Tahoma" w:cs="Tahoma"/>
                <w:kern w:val="2"/>
                <w:sz w:val="22"/>
                <w:szCs w:val="22"/>
              </w:rPr>
              <w:t>.</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65D75982" w:rsidR="0082017B" w:rsidRPr="00E14431" w:rsidRDefault="0082017B" w:rsidP="00E14431">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42C80D47" w:rsidR="00325DAB" w:rsidRPr="00E14431" w:rsidRDefault="00325DAB" w:rsidP="00E14431">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E14431">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613E8183"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E14431" w:rsidRPr="00E14431">
              <w:rPr>
                <w:rFonts w:ascii="Tahoma" w:eastAsia="Arial" w:hAnsi="Tahoma" w:cs="Tahoma"/>
                <w:kern w:val="2"/>
                <w:sz w:val="22"/>
                <w:szCs w:val="22"/>
              </w:rPr>
              <w:t>10 (dešimt)</w:t>
            </w:r>
            <w:r w:rsidRPr="00E14431">
              <w:rPr>
                <w:rFonts w:ascii="Tahoma" w:eastAsia="Arial" w:hAnsi="Tahoma" w:cs="Tahoma"/>
                <w:kern w:val="2"/>
                <w:sz w:val="22"/>
                <w:szCs w:val="22"/>
              </w:rPr>
              <w:t xml:space="preserve"> </w:t>
            </w:r>
            <w:r w:rsidR="00E14431" w:rsidRPr="00E14431">
              <w:rPr>
                <w:rFonts w:ascii="Tahoma" w:eastAsia="Arial" w:hAnsi="Tahoma" w:cs="Tahoma"/>
                <w:kern w:val="2"/>
                <w:sz w:val="22"/>
                <w:szCs w:val="22"/>
              </w:rPr>
              <w:t xml:space="preserve">dienų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57C157DD" w14:textId="77777777" w:rsidR="00E14431" w:rsidRPr="00E14431" w:rsidRDefault="00E14431" w:rsidP="00E14431">
            <w:pPr>
              <w:jc w:val="both"/>
              <w:rPr>
                <w:rFonts w:ascii="Tahoma" w:hAnsi="Tahoma" w:cs="Tahoma"/>
                <w:kern w:val="2"/>
                <w:sz w:val="22"/>
                <w:szCs w:val="22"/>
              </w:rPr>
            </w:pPr>
            <w:r w:rsidRPr="00E14431">
              <w:rPr>
                <w:rFonts w:ascii="Tahoma" w:hAnsi="Tahoma" w:cs="Tahoma"/>
                <w:kern w:val="2"/>
                <w:sz w:val="22"/>
                <w:szCs w:val="22"/>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4.4.3., 4.4.4 papunkčiais.</w:t>
            </w:r>
          </w:p>
          <w:p w14:paraId="2F54A841" w14:textId="77777777" w:rsidR="00E14431" w:rsidRPr="00E14431" w:rsidRDefault="00E14431" w:rsidP="00E14431">
            <w:pPr>
              <w:jc w:val="both"/>
              <w:rPr>
                <w:rFonts w:ascii="Tahoma" w:hAnsi="Tahoma" w:cs="Tahoma"/>
                <w:kern w:val="2"/>
                <w:sz w:val="22"/>
                <w:szCs w:val="22"/>
              </w:rPr>
            </w:pPr>
            <w:r w:rsidRPr="00E14431">
              <w:rPr>
                <w:rFonts w:ascii="Tahoma" w:hAnsi="Tahoma" w:cs="Tahoma"/>
                <w:kern w:val="2"/>
                <w:sz w:val="22"/>
                <w:szCs w:val="22"/>
              </w:rPr>
              <w:t>Nustačius, kad Tiekėjas šiame papunktyje nustatyto kriterijaus (-jų) nesilaiko, Tiekėjui taikoma Specialiųjų sąlygų 9.5 punkte nurodyto dydžio bauda.</w:t>
            </w:r>
          </w:p>
          <w:p w14:paraId="5DC79FD3" w14:textId="77777777" w:rsidR="00E14431" w:rsidRPr="00E14431" w:rsidRDefault="00E14431" w:rsidP="00E14431">
            <w:pPr>
              <w:jc w:val="both"/>
              <w:rPr>
                <w:rFonts w:ascii="Tahoma" w:hAnsi="Tahoma" w:cs="Tahoma"/>
                <w:kern w:val="2"/>
                <w:sz w:val="22"/>
                <w:szCs w:val="22"/>
              </w:rPr>
            </w:pPr>
            <w:r w:rsidRPr="00E14431">
              <w:rPr>
                <w:rFonts w:ascii="Tahoma" w:hAnsi="Tahoma" w:cs="Tahoma"/>
                <w:kern w:val="2"/>
                <w:sz w:val="22"/>
                <w:szCs w:val="22"/>
              </w:rPr>
              <w:t xml:space="preserve">13.1.1. Mokymų metu naudojamas popierius, raštinės prekės turi atitikti minimalius aplinkos apsaugos kriterijus nurodytus Lietuvos Respublikos </w:t>
            </w:r>
            <w:r w:rsidRPr="00E14431">
              <w:rPr>
                <w:rFonts w:ascii="Tahoma" w:hAnsi="Tahoma" w:cs="Tahoma"/>
                <w:kern w:val="2"/>
                <w:sz w:val="22"/>
                <w:szCs w:val="22"/>
              </w:rPr>
              <w:lastRenderedPageBreak/>
              <w:t>aplinkos ministro 2011 m. birželio 28 d. įsakyme Nr. D1-58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E4B562A" w14:textId="77777777" w:rsidR="00E14431" w:rsidRPr="00E14431" w:rsidRDefault="00E14431" w:rsidP="00E14431">
            <w:pPr>
              <w:jc w:val="both"/>
              <w:rPr>
                <w:rFonts w:ascii="Tahoma" w:hAnsi="Tahoma" w:cs="Tahoma"/>
                <w:kern w:val="2"/>
                <w:sz w:val="22"/>
                <w:szCs w:val="22"/>
              </w:rPr>
            </w:pPr>
            <w:r w:rsidRPr="00E14431">
              <w:rPr>
                <w:rFonts w:ascii="Tahoma" w:hAnsi="Tahoma" w:cs="Tahoma"/>
                <w:kern w:val="2"/>
                <w:sz w:val="22"/>
                <w:szCs w:val="22"/>
              </w:rPr>
              <w:t>13.1.2. atliekos turi būti rūšiuojamos jų susidarymo vietoje;</w:t>
            </w:r>
          </w:p>
          <w:p w14:paraId="62A437BD" w14:textId="3B357468" w:rsidR="00325DAB" w:rsidRPr="00672332" w:rsidRDefault="00E14431" w:rsidP="00E14431">
            <w:pPr>
              <w:jc w:val="both"/>
              <w:rPr>
                <w:rFonts w:ascii="Tahoma" w:hAnsi="Tahoma" w:cs="Tahoma"/>
                <w:kern w:val="2"/>
                <w:sz w:val="22"/>
                <w:szCs w:val="22"/>
              </w:rPr>
            </w:pPr>
            <w:r w:rsidRPr="00E14431">
              <w:rPr>
                <w:rFonts w:ascii="Tahoma" w:hAnsi="Tahoma" w:cs="Tahoma"/>
                <w:kern w:val="2"/>
                <w:sz w:val="22"/>
                <w:szCs w:val="22"/>
              </w:rPr>
              <w:t>13.1.3. jeigu bus naudojama dalomoji medžiaga, ji gali būti išsiųsta mokymų dalyviams elektroniniu paštu prieš mokymus arba atspausdinta ant abiejų lapo pusių ir padalinta mokymų dalyviams renginio metu.</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0EAB89AF" w14:textId="2B195D3F" w:rsidR="00325DAB" w:rsidRPr="00E14431"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718F05AB" w:rsidR="007B50FB" w:rsidRPr="006E161B"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16F81E1C" w14:textId="77777777" w:rsidR="00217008" w:rsidRPr="00217008" w:rsidRDefault="00217008" w:rsidP="00217008">
            <w:pPr>
              <w:jc w:val="both"/>
              <w:rPr>
                <w:rFonts w:ascii="Tahoma" w:hAnsi="Tahoma" w:cs="Tahoma"/>
                <w:kern w:val="2"/>
                <w:sz w:val="22"/>
                <w:szCs w:val="22"/>
              </w:rPr>
            </w:pPr>
            <w:r w:rsidRPr="00217008">
              <w:rPr>
                <w:rFonts w:ascii="Tahoma" w:hAnsi="Tahoma" w:cs="Tahoma"/>
                <w:kern w:val="2"/>
                <w:sz w:val="22"/>
                <w:szCs w:val="22"/>
              </w:rPr>
              <w:t>Šalys susitaria papildyti Sutarties Bendrąsias sąlygas 1.1.1.19 papunkčiu:</w:t>
            </w:r>
          </w:p>
          <w:p w14:paraId="031408E0" w14:textId="47A7DCE2" w:rsidR="002F610F" w:rsidRPr="007B50FB" w:rsidRDefault="00217008" w:rsidP="00217008">
            <w:pPr>
              <w:jc w:val="both"/>
              <w:rPr>
                <w:rFonts w:ascii="Tahoma" w:hAnsi="Tahoma" w:cs="Tahoma"/>
                <w:b/>
                <w:bCs/>
                <w:color w:val="FF0000"/>
                <w:kern w:val="2"/>
                <w:sz w:val="22"/>
                <w:szCs w:val="22"/>
              </w:rPr>
            </w:pPr>
            <w:r w:rsidRPr="00217008">
              <w:rPr>
                <w:rFonts w:ascii="Tahoma" w:hAnsi="Tahoma" w:cs="Tahoma"/>
                <w:kern w:val="2"/>
                <w:sz w:val="22"/>
                <w:szCs w:val="22"/>
              </w:rPr>
              <w:t>„</w:t>
            </w:r>
            <w:r w:rsidRPr="00217008">
              <w:rPr>
                <w:rFonts w:ascii="Tahoma" w:hAnsi="Tahoma" w:cs="Tahoma"/>
                <w:b/>
                <w:bCs/>
                <w:kern w:val="2"/>
                <w:sz w:val="22"/>
                <w:szCs w:val="22"/>
              </w:rPr>
              <w:t>1.1.1.19 Papildomas specialistas (asistentas)</w:t>
            </w:r>
            <w:r w:rsidRPr="00217008">
              <w:rPr>
                <w:rFonts w:ascii="Tahoma" w:hAnsi="Tahoma" w:cs="Tahoma"/>
                <w:kern w:val="2"/>
                <w:sz w:val="22"/>
                <w:szCs w:val="22"/>
              </w:rPr>
              <w:t xml:space="preserve"> – tai Sutarties vykdymo metu Tiekėjo pasitelktas pagalbinis darbuotojas ar asistuojantis komandos narys, teikiantis techninę, organizacinę ar kitą </w:t>
            </w:r>
            <w:r w:rsidRPr="00217008">
              <w:rPr>
                <w:rFonts w:ascii="Tahoma" w:hAnsi="Tahoma" w:cs="Tahoma"/>
                <w:kern w:val="2"/>
                <w:sz w:val="22"/>
                <w:szCs w:val="22"/>
              </w:rPr>
              <w:lastRenderedPageBreak/>
              <w:t>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0071189E">
        <w:trPr>
          <w:trHeight w:val="300"/>
        </w:trPr>
        <w:tc>
          <w:tcPr>
            <w:tcW w:w="3114" w:type="dxa"/>
            <w:gridSpan w:val="3"/>
          </w:tcPr>
          <w:p w14:paraId="2A5D5835" w14:textId="3E3C0499" w:rsidR="00217008" w:rsidRDefault="00217008" w:rsidP="00217008">
            <w:pPr>
              <w:jc w:val="both"/>
              <w:rPr>
                <w:rFonts w:ascii="Tahoma" w:hAnsi="Tahoma" w:cs="Tahoma"/>
                <w:b/>
                <w:kern w:val="2"/>
                <w:sz w:val="22"/>
                <w:szCs w:val="22"/>
              </w:rPr>
            </w:pPr>
            <w:r>
              <w:rPr>
                <w:rFonts w:ascii="Tahoma" w:hAnsi="Tahoma" w:cs="Tahoma"/>
                <w:b/>
                <w:kern w:val="2"/>
                <w:sz w:val="22"/>
                <w:szCs w:val="22"/>
              </w:rPr>
              <w:lastRenderedPageBreak/>
              <w:t>14.7.</w:t>
            </w:r>
          </w:p>
        </w:tc>
        <w:tc>
          <w:tcPr>
            <w:tcW w:w="7084" w:type="dxa"/>
            <w:gridSpan w:val="5"/>
          </w:tcPr>
          <w:p w14:paraId="14A7B614" w14:textId="2AB873AE" w:rsidR="00217008" w:rsidRPr="00217008" w:rsidRDefault="00217008" w:rsidP="00217008">
            <w:pPr>
              <w:jc w:val="both"/>
              <w:rPr>
                <w:rFonts w:ascii="Tahoma" w:eastAsia="Arial" w:hAnsi="Tahoma"/>
                <w:sz w:val="22"/>
              </w:rPr>
            </w:pPr>
            <w:r w:rsidRPr="007A015C">
              <w:rPr>
                <w:rFonts w:ascii="Tahoma" w:hAnsi="Tahoma" w:cs="Tahoma"/>
                <w:sz w:val="22"/>
                <w:szCs w:val="22"/>
              </w:rPr>
              <w:t xml:space="preserve">Šalys susitaria papildyti Sutarties Bendrąsias sąlygas </w:t>
            </w:r>
            <w:r w:rsidRPr="007A015C">
              <w:rPr>
                <w:rFonts w:ascii="Tahoma" w:eastAsia="Arial" w:hAnsi="Tahoma" w:cs="Tahoma"/>
                <w:sz w:val="22"/>
                <w:szCs w:val="22"/>
              </w:rPr>
              <w:t>1.1.1.20 papunkčiu</w:t>
            </w:r>
            <w:r w:rsidRPr="00217008">
              <w:rPr>
                <w:rFonts w:ascii="Tahoma" w:eastAsia="Arial" w:hAnsi="Tahoma"/>
                <w:sz w:val="22"/>
              </w:rPr>
              <w:t>:</w:t>
            </w:r>
          </w:p>
          <w:p w14:paraId="5A0DBAD9" w14:textId="013A930C" w:rsidR="00217008" w:rsidRPr="00217008" w:rsidRDefault="00217008" w:rsidP="00217008">
            <w:pPr>
              <w:jc w:val="both"/>
              <w:rPr>
                <w:rFonts w:ascii="Tahoma" w:hAnsi="Tahoma" w:cs="Tahoma"/>
                <w:kern w:val="2"/>
                <w:sz w:val="22"/>
                <w:szCs w:val="22"/>
              </w:rPr>
            </w:pPr>
            <w:r w:rsidRPr="007A015C">
              <w:rPr>
                <w:rFonts w:ascii="Tahoma" w:hAnsi="Tahoma" w:cs="Tahoma"/>
                <w:b/>
                <w:bCs/>
                <w:sz w:val="22"/>
                <w:szCs w:val="22"/>
              </w:rPr>
              <w:t>„1.1.1.20 Papildomas specialistas (</w:t>
            </w:r>
            <w:r w:rsidRPr="007A015C">
              <w:rPr>
                <w:rFonts w:ascii="Tahoma" w:hAnsi="Tahoma" w:cs="Tahoma"/>
                <w:b/>
                <w:bCs/>
                <w:kern w:val="2"/>
                <w:sz w:val="22"/>
                <w:szCs w:val="22"/>
              </w:rPr>
              <w:t>Specialistas, kuriam Pirkimo dokumentuose nebuvo kelti kvalifikacijos reikalavimai)</w:t>
            </w:r>
            <w:r w:rsidRPr="007A015C">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7A015C">
              <w:rPr>
                <w:rFonts w:ascii="Tahoma" w:hAnsi="Tahoma" w:cs="Tahoma"/>
                <w:kern w:val="2"/>
                <w:sz w:val="22"/>
                <w:szCs w:val="22"/>
              </w:rPr>
              <w:t>Specialisto, kuriam Pirkimo dokumentuose nebuvo kelti kvalifikacijos reikalavimai)</w:t>
            </w:r>
            <w:r w:rsidRPr="007A015C">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071189E">
        <w:trPr>
          <w:trHeight w:val="300"/>
        </w:trPr>
        <w:tc>
          <w:tcPr>
            <w:tcW w:w="3114" w:type="dxa"/>
            <w:gridSpan w:val="3"/>
          </w:tcPr>
          <w:p w14:paraId="4EE3F209" w14:textId="17A5AAAF" w:rsidR="00217008" w:rsidRDefault="00217008" w:rsidP="00217008">
            <w:pPr>
              <w:jc w:val="both"/>
              <w:rPr>
                <w:rFonts w:ascii="Tahoma" w:hAnsi="Tahoma" w:cs="Tahoma"/>
                <w:b/>
                <w:kern w:val="2"/>
                <w:sz w:val="22"/>
                <w:szCs w:val="22"/>
              </w:rPr>
            </w:pPr>
            <w:r>
              <w:rPr>
                <w:rFonts w:ascii="Tahoma" w:hAnsi="Tahoma" w:cs="Tahoma"/>
                <w:b/>
                <w:kern w:val="2"/>
                <w:sz w:val="22"/>
                <w:szCs w:val="22"/>
              </w:rPr>
              <w:t xml:space="preserve">14.8. </w:t>
            </w:r>
          </w:p>
        </w:tc>
        <w:tc>
          <w:tcPr>
            <w:tcW w:w="7084" w:type="dxa"/>
            <w:gridSpan w:val="5"/>
          </w:tcPr>
          <w:p w14:paraId="225E0195"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19C92E7F" w14:textId="0B6F6FD9" w:rsidR="00217008" w:rsidRPr="007A015C" w:rsidRDefault="00217008" w:rsidP="00217008">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2112CBC2" w:rsidR="00217008" w:rsidRDefault="00217008" w:rsidP="00217008">
            <w:pPr>
              <w:jc w:val="both"/>
              <w:rPr>
                <w:rFonts w:ascii="Tahoma" w:hAnsi="Tahoma" w:cs="Tahoma"/>
                <w:b/>
                <w:kern w:val="2"/>
                <w:sz w:val="22"/>
                <w:szCs w:val="22"/>
              </w:rPr>
            </w:pPr>
            <w:r>
              <w:rPr>
                <w:rFonts w:ascii="Tahoma" w:hAnsi="Tahoma" w:cs="Tahoma"/>
                <w:b/>
                <w:kern w:val="2"/>
                <w:sz w:val="22"/>
                <w:szCs w:val="22"/>
              </w:rPr>
              <w:t>14.9.</w:t>
            </w:r>
          </w:p>
        </w:tc>
        <w:tc>
          <w:tcPr>
            <w:tcW w:w="7084" w:type="dxa"/>
            <w:gridSpan w:val="5"/>
          </w:tcPr>
          <w:p w14:paraId="6DD15BAA" w14:textId="77777777" w:rsidR="00217008" w:rsidRPr="007A015C" w:rsidRDefault="00217008" w:rsidP="00217008">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12DDFF98" w14:textId="13B66F90" w:rsidR="00217008" w:rsidRPr="007A015C" w:rsidRDefault="00217008" w:rsidP="00217008">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0071189E">
        <w:trPr>
          <w:trHeight w:val="300"/>
        </w:trPr>
        <w:tc>
          <w:tcPr>
            <w:tcW w:w="3114" w:type="dxa"/>
            <w:gridSpan w:val="3"/>
          </w:tcPr>
          <w:p w14:paraId="68844FAB" w14:textId="0BFACD71" w:rsidR="00217008" w:rsidRPr="0054596E" w:rsidRDefault="00217008" w:rsidP="00217008">
            <w:pPr>
              <w:jc w:val="center"/>
              <w:rPr>
                <w:rFonts w:ascii="Tahoma" w:hAnsi="Tahoma" w:cs="Tahoma"/>
                <w:b/>
                <w:kern w:val="2"/>
                <w:sz w:val="22"/>
                <w:szCs w:val="22"/>
              </w:rPr>
            </w:pPr>
            <w:r w:rsidRPr="0054596E">
              <w:rPr>
                <w:rFonts w:ascii="Tahoma" w:hAnsi="Tahoma" w:cs="Tahoma"/>
                <w:b/>
                <w:kern w:val="2"/>
                <w:sz w:val="22"/>
                <w:szCs w:val="22"/>
              </w:rPr>
              <w:t>15.5. Priedas Nr. 6</w:t>
            </w:r>
          </w:p>
        </w:tc>
        <w:tc>
          <w:tcPr>
            <w:tcW w:w="7084" w:type="dxa"/>
            <w:gridSpan w:val="5"/>
          </w:tcPr>
          <w:p w14:paraId="36F14FE1" w14:textId="64B775B8" w:rsidR="00217008" w:rsidRPr="0054596E" w:rsidRDefault="00217008" w:rsidP="00217008">
            <w:pPr>
              <w:rPr>
                <w:rFonts w:ascii="Tahoma" w:hAnsi="Tahoma" w:cs="Tahoma"/>
                <w:b/>
                <w:kern w:val="2"/>
                <w:sz w:val="22"/>
                <w:szCs w:val="22"/>
              </w:rPr>
            </w:pPr>
            <w:r w:rsidRPr="0054596E">
              <w:rPr>
                <w:rFonts w:ascii="Tahoma" w:hAnsi="Tahoma" w:cs="Tahoma"/>
                <w:bCs/>
                <w:kern w:val="2"/>
                <w:sz w:val="22"/>
                <w:szCs w:val="22"/>
              </w:rPr>
              <w:t>Asmens duomenų tvarkymo susitarimas</w:t>
            </w:r>
          </w:p>
        </w:tc>
      </w:tr>
      <w:tr w:rsidR="00217008" w:rsidRPr="00672332" w14:paraId="0C512B8C" w14:textId="77777777" w:rsidTr="0071189E">
        <w:trPr>
          <w:trHeight w:val="300"/>
        </w:trPr>
        <w:tc>
          <w:tcPr>
            <w:tcW w:w="3114" w:type="dxa"/>
            <w:gridSpan w:val="3"/>
          </w:tcPr>
          <w:p w14:paraId="7A5FD6E7" w14:textId="2FA81948" w:rsidR="00217008" w:rsidRPr="0054596E" w:rsidRDefault="00217008" w:rsidP="00217008">
            <w:pPr>
              <w:jc w:val="center"/>
              <w:rPr>
                <w:rFonts w:ascii="Tahoma" w:hAnsi="Tahoma" w:cs="Tahoma"/>
                <w:b/>
                <w:kern w:val="2"/>
                <w:sz w:val="22"/>
                <w:szCs w:val="22"/>
              </w:rPr>
            </w:pPr>
            <w:r w:rsidRPr="0054596E">
              <w:rPr>
                <w:rFonts w:ascii="Tahoma" w:hAnsi="Tahoma" w:cs="Tahoma"/>
                <w:b/>
                <w:kern w:val="2"/>
                <w:sz w:val="22"/>
                <w:szCs w:val="22"/>
              </w:rPr>
              <w:lastRenderedPageBreak/>
              <w:t>15.6. Priedas Nr. 7</w:t>
            </w:r>
          </w:p>
        </w:tc>
        <w:tc>
          <w:tcPr>
            <w:tcW w:w="7084" w:type="dxa"/>
            <w:gridSpan w:val="5"/>
          </w:tcPr>
          <w:p w14:paraId="49C4572D" w14:textId="6D2BFE77" w:rsidR="00217008" w:rsidRPr="0054596E" w:rsidRDefault="00217008" w:rsidP="00217008">
            <w:pPr>
              <w:jc w:val="both"/>
              <w:rPr>
                <w:rFonts w:ascii="Tahoma" w:hAnsi="Tahoma" w:cs="Tahoma"/>
                <w:b/>
                <w:kern w:val="2"/>
                <w:sz w:val="22"/>
                <w:szCs w:val="22"/>
              </w:rPr>
            </w:pPr>
            <w:r w:rsidRPr="0054596E">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9455B9">
        <w:tc>
          <w:tcPr>
            <w:tcW w:w="265" w:type="pct"/>
          </w:tcPr>
          <w:p w14:paraId="71EB34D5" w14:textId="77777777" w:rsidR="00C279C3" w:rsidRPr="00672332" w:rsidRDefault="00C279C3" w:rsidP="009455B9">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9455B9">
            <w:pPr>
              <w:rPr>
                <w:rFonts w:ascii="Tahoma" w:hAnsi="Tahoma" w:cs="Tahoma"/>
                <w:i/>
                <w:sz w:val="22"/>
                <w:szCs w:val="22"/>
              </w:rPr>
            </w:pPr>
          </w:p>
        </w:tc>
        <w:tc>
          <w:tcPr>
            <w:tcW w:w="714" w:type="pct"/>
            <w:vAlign w:val="bottom"/>
          </w:tcPr>
          <w:p w14:paraId="052A7E20" w14:textId="77777777" w:rsidR="00C279C3" w:rsidRPr="00672332" w:rsidRDefault="00000000" w:rsidP="009455B9">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9455B9">
            <w:pPr>
              <w:jc w:val="center"/>
              <w:rPr>
                <w:rFonts w:ascii="Tahoma" w:hAnsi="Tahoma" w:cs="Tahoma"/>
                <w:sz w:val="22"/>
                <w:szCs w:val="22"/>
              </w:rPr>
            </w:pPr>
          </w:p>
        </w:tc>
        <w:tc>
          <w:tcPr>
            <w:tcW w:w="522" w:type="pct"/>
          </w:tcPr>
          <w:p w14:paraId="7946E100" w14:textId="77777777" w:rsidR="00C279C3" w:rsidRPr="00672332" w:rsidRDefault="00C279C3" w:rsidP="009455B9">
            <w:pPr>
              <w:jc w:val="center"/>
              <w:rPr>
                <w:rFonts w:ascii="Tahoma" w:hAnsi="Tahoma" w:cs="Tahoma"/>
                <w:sz w:val="22"/>
                <w:szCs w:val="22"/>
              </w:rPr>
            </w:pPr>
          </w:p>
        </w:tc>
        <w:tc>
          <w:tcPr>
            <w:tcW w:w="760" w:type="pct"/>
          </w:tcPr>
          <w:p w14:paraId="2F32C047" w14:textId="77777777" w:rsidR="00C279C3" w:rsidRPr="00672332" w:rsidRDefault="00C279C3" w:rsidP="009455B9">
            <w:pPr>
              <w:jc w:val="center"/>
              <w:rPr>
                <w:rFonts w:ascii="Tahoma" w:hAnsi="Tahoma" w:cs="Tahoma"/>
                <w:sz w:val="22"/>
                <w:szCs w:val="22"/>
              </w:rPr>
            </w:pPr>
          </w:p>
        </w:tc>
        <w:tc>
          <w:tcPr>
            <w:tcW w:w="522" w:type="pct"/>
          </w:tcPr>
          <w:p w14:paraId="49072043" w14:textId="77777777" w:rsidR="00C279C3" w:rsidRPr="00672332" w:rsidRDefault="00C279C3" w:rsidP="009455B9">
            <w:pPr>
              <w:jc w:val="center"/>
              <w:rPr>
                <w:rFonts w:ascii="Tahoma" w:hAnsi="Tahoma" w:cs="Tahoma"/>
                <w:sz w:val="22"/>
                <w:szCs w:val="22"/>
              </w:rPr>
            </w:pPr>
          </w:p>
        </w:tc>
      </w:tr>
      <w:tr w:rsidR="00C279C3" w:rsidRPr="00672332" w14:paraId="1A6AEC4F" w14:textId="77777777" w:rsidTr="009455B9">
        <w:tc>
          <w:tcPr>
            <w:tcW w:w="265" w:type="pct"/>
          </w:tcPr>
          <w:p w14:paraId="4F1065EE" w14:textId="77777777" w:rsidR="00C279C3" w:rsidRPr="00672332" w:rsidRDefault="00C279C3" w:rsidP="009455B9">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9455B9">
            <w:pPr>
              <w:rPr>
                <w:rFonts w:ascii="Tahoma" w:hAnsi="Tahoma" w:cs="Tahoma"/>
                <w:i/>
                <w:sz w:val="22"/>
                <w:szCs w:val="22"/>
              </w:rPr>
            </w:pPr>
          </w:p>
        </w:tc>
        <w:tc>
          <w:tcPr>
            <w:tcW w:w="714" w:type="pct"/>
            <w:vAlign w:val="bottom"/>
          </w:tcPr>
          <w:p w14:paraId="3800054F" w14:textId="77777777" w:rsidR="00C279C3" w:rsidRPr="00672332" w:rsidRDefault="00000000" w:rsidP="009455B9">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9455B9">
            <w:pPr>
              <w:jc w:val="center"/>
              <w:rPr>
                <w:rFonts w:ascii="Tahoma" w:hAnsi="Tahoma" w:cs="Tahoma"/>
                <w:sz w:val="22"/>
                <w:szCs w:val="22"/>
              </w:rPr>
            </w:pPr>
          </w:p>
        </w:tc>
        <w:tc>
          <w:tcPr>
            <w:tcW w:w="522" w:type="pct"/>
          </w:tcPr>
          <w:p w14:paraId="54FF7085" w14:textId="77777777" w:rsidR="00C279C3" w:rsidRPr="00672332" w:rsidRDefault="00C279C3" w:rsidP="009455B9">
            <w:pPr>
              <w:jc w:val="center"/>
              <w:rPr>
                <w:rFonts w:ascii="Tahoma" w:hAnsi="Tahoma" w:cs="Tahoma"/>
                <w:sz w:val="22"/>
                <w:szCs w:val="22"/>
              </w:rPr>
            </w:pPr>
          </w:p>
        </w:tc>
        <w:tc>
          <w:tcPr>
            <w:tcW w:w="760" w:type="pct"/>
          </w:tcPr>
          <w:p w14:paraId="668C6FE9" w14:textId="77777777" w:rsidR="00C279C3" w:rsidRPr="00672332" w:rsidRDefault="00C279C3" w:rsidP="009455B9">
            <w:pPr>
              <w:jc w:val="center"/>
              <w:rPr>
                <w:rFonts w:ascii="Tahoma" w:hAnsi="Tahoma" w:cs="Tahoma"/>
                <w:sz w:val="22"/>
                <w:szCs w:val="22"/>
              </w:rPr>
            </w:pPr>
          </w:p>
        </w:tc>
        <w:tc>
          <w:tcPr>
            <w:tcW w:w="522" w:type="pct"/>
          </w:tcPr>
          <w:p w14:paraId="34AE366E" w14:textId="77777777" w:rsidR="00C279C3" w:rsidRPr="00672332" w:rsidRDefault="00C279C3" w:rsidP="009455B9">
            <w:pPr>
              <w:jc w:val="center"/>
              <w:rPr>
                <w:rFonts w:ascii="Tahoma" w:hAnsi="Tahoma" w:cs="Tahoma"/>
                <w:sz w:val="22"/>
                <w:szCs w:val="22"/>
              </w:rPr>
            </w:pPr>
          </w:p>
        </w:tc>
      </w:tr>
      <w:tr w:rsidR="00C279C3" w:rsidRPr="00672332" w14:paraId="59FE4C91" w14:textId="77777777" w:rsidTr="009455B9">
        <w:tc>
          <w:tcPr>
            <w:tcW w:w="265" w:type="pct"/>
          </w:tcPr>
          <w:p w14:paraId="12F85E15" w14:textId="77777777" w:rsidR="00C279C3" w:rsidRPr="00672332" w:rsidRDefault="00C279C3" w:rsidP="009455B9">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9455B9">
            <w:pPr>
              <w:rPr>
                <w:rFonts w:ascii="Tahoma" w:hAnsi="Tahoma" w:cs="Tahoma"/>
                <w:i/>
                <w:sz w:val="22"/>
                <w:szCs w:val="22"/>
              </w:rPr>
            </w:pPr>
          </w:p>
        </w:tc>
        <w:tc>
          <w:tcPr>
            <w:tcW w:w="714" w:type="pct"/>
            <w:vAlign w:val="bottom"/>
          </w:tcPr>
          <w:p w14:paraId="2CE3D254" w14:textId="77777777" w:rsidR="00C279C3" w:rsidRPr="00672332" w:rsidRDefault="00000000" w:rsidP="009455B9">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9455B9">
            <w:pPr>
              <w:jc w:val="center"/>
              <w:rPr>
                <w:rFonts w:ascii="Tahoma" w:hAnsi="Tahoma" w:cs="Tahoma"/>
                <w:sz w:val="22"/>
                <w:szCs w:val="22"/>
              </w:rPr>
            </w:pPr>
          </w:p>
        </w:tc>
        <w:tc>
          <w:tcPr>
            <w:tcW w:w="522" w:type="pct"/>
          </w:tcPr>
          <w:p w14:paraId="57CE1325" w14:textId="77777777" w:rsidR="00C279C3" w:rsidRPr="00672332" w:rsidRDefault="00C279C3" w:rsidP="009455B9">
            <w:pPr>
              <w:jc w:val="center"/>
              <w:rPr>
                <w:rFonts w:ascii="Tahoma" w:hAnsi="Tahoma" w:cs="Tahoma"/>
                <w:sz w:val="22"/>
                <w:szCs w:val="22"/>
              </w:rPr>
            </w:pPr>
          </w:p>
        </w:tc>
        <w:tc>
          <w:tcPr>
            <w:tcW w:w="760" w:type="pct"/>
          </w:tcPr>
          <w:p w14:paraId="17C157D2" w14:textId="77777777" w:rsidR="00C279C3" w:rsidRPr="00672332" w:rsidRDefault="00C279C3" w:rsidP="009455B9">
            <w:pPr>
              <w:jc w:val="center"/>
              <w:rPr>
                <w:rFonts w:ascii="Tahoma" w:hAnsi="Tahoma" w:cs="Tahoma"/>
                <w:sz w:val="22"/>
                <w:szCs w:val="22"/>
              </w:rPr>
            </w:pPr>
          </w:p>
        </w:tc>
        <w:tc>
          <w:tcPr>
            <w:tcW w:w="522" w:type="pct"/>
          </w:tcPr>
          <w:p w14:paraId="6F52E3E9" w14:textId="77777777" w:rsidR="00C279C3" w:rsidRPr="00672332" w:rsidRDefault="00C279C3" w:rsidP="009455B9">
            <w:pPr>
              <w:jc w:val="center"/>
              <w:rPr>
                <w:rFonts w:ascii="Tahoma" w:hAnsi="Tahoma" w:cs="Tahoma"/>
                <w:sz w:val="22"/>
                <w:szCs w:val="22"/>
              </w:rPr>
            </w:pPr>
          </w:p>
        </w:tc>
      </w:tr>
      <w:tr w:rsidR="00C279C3" w:rsidRPr="00672332" w14:paraId="1CACA59E" w14:textId="77777777" w:rsidTr="009455B9">
        <w:tc>
          <w:tcPr>
            <w:tcW w:w="4478" w:type="pct"/>
            <w:gridSpan w:val="6"/>
            <w:vAlign w:val="center"/>
          </w:tcPr>
          <w:p w14:paraId="6206026A" w14:textId="77777777" w:rsidR="00C279C3" w:rsidRPr="00672332" w:rsidRDefault="00C279C3" w:rsidP="009455B9">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9455B9">
            <w:pPr>
              <w:jc w:val="center"/>
              <w:rPr>
                <w:rFonts w:ascii="Tahoma" w:hAnsi="Tahoma" w:cs="Tahoma"/>
                <w:sz w:val="22"/>
                <w:szCs w:val="22"/>
              </w:rPr>
            </w:pPr>
          </w:p>
        </w:tc>
      </w:tr>
      <w:tr w:rsidR="00C279C3" w:rsidRPr="00672332" w14:paraId="7B1C4276" w14:textId="77777777" w:rsidTr="009455B9">
        <w:tc>
          <w:tcPr>
            <w:tcW w:w="4478" w:type="pct"/>
            <w:gridSpan w:val="6"/>
            <w:vAlign w:val="center"/>
          </w:tcPr>
          <w:p w14:paraId="265A6B6D" w14:textId="30F35B17" w:rsidR="00C279C3" w:rsidRPr="00672332" w:rsidRDefault="00C279C3" w:rsidP="009455B9">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9455B9">
            <w:pPr>
              <w:jc w:val="center"/>
              <w:rPr>
                <w:rFonts w:ascii="Tahoma" w:hAnsi="Tahoma" w:cs="Tahoma"/>
                <w:sz w:val="22"/>
                <w:szCs w:val="22"/>
              </w:rPr>
            </w:pPr>
          </w:p>
        </w:tc>
      </w:tr>
      <w:tr w:rsidR="00C279C3" w:rsidRPr="00672332" w14:paraId="06211422" w14:textId="77777777" w:rsidTr="009455B9">
        <w:tc>
          <w:tcPr>
            <w:tcW w:w="4478" w:type="pct"/>
            <w:gridSpan w:val="6"/>
            <w:tcBorders>
              <w:bottom w:val="double" w:sz="4" w:space="0" w:color="auto"/>
            </w:tcBorders>
            <w:vAlign w:val="center"/>
          </w:tcPr>
          <w:p w14:paraId="062EAA46" w14:textId="77777777" w:rsidR="00C279C3" w:rsidRPr="00672332" w:rsidRDefault="00C279C3" w:rsidP="009455B9">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9455B9">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9455B9">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9455B9">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9455B9">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9455B9">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9455B9">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9455B9">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9455B9">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9455B9">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9455B9">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9455B9">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9455B9">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9455B9">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9455B9">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9455B9">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9455B9">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9455B9">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1E28B" w14:textId="77777777" w:rsidR="00642525" w:rsidRDefault="00642525">
      <w:pPr>
        <w:rPr>
          <w:sz w:val="20"/>
        </w:rPr>
      </w:pPr>
      <w:r>
        <w:rPr>
          <w:sz w:val="20"/>
        </w:rPr>
        <w:separator/>
      </w:r>
    </w:p>
  </w:endnote>
  <w:endnote w:type="continuationSeparator" w:id="0">
    <w:p w14:paraId="5BA10D06" w14:textId="77777777" w:rsidR="00642525" w:rsidRDefault="00642525">
      <w:pPr>
        <w:rPr>
          <w:sz w:val="20"/>
        </w:rPr>
      </w:pPr>
      <w:r>
        <w:rPr>
          <w:sz w:val="20"/>
        </w:rPr>
        <w:continuationSeparator/>
      </w:r>
    </w:p>
  </w:endnote>
  <w:endnote w:type="continuationNotice" w:id="1">
    <w:p w14:paraId="044DC9DB" w14:textId="77777777" w:rsidR="00642525" w:rsidRDefault="00642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E9C6" w14:textId="77777777" w:rsidR="00642525" w:rsidRDefault="00642525">
      <w:pPr>
        <w:rPr>
          <w:sz w:val="20"/>
        </w:rPr>
      </w:pPr>
      <w:r>
        <w:rPr>
          <w:sz w:val="20"/>
        </w:rPr>
        <w:separator/>
      </w:r>
    </w:p>
  </w:footnote>
  <w:footnote w:type="continuationSeparator" w:id="0">
    <w:p w14:paraId="3079EE31" w14:textId="77777777" w:rsidR="00642525" w:rsidRDefault="00642525">
      <w:pPr>
        <w:rPr>
          <w:sz w:val="20"/>
        </w:rPr>
      </w:pPr>
      <w:r>
        <w:rPr>
          <w:sz w:val="20"/>
        </w:rPr>
        <w:continuationSeparator/>
      </w:r>
    </w:p>
  </w:footnote>
  <w:footnote w:type="continuationNotice" w:id="1">
    <w:p w14:paraId="13B2389A" w14:textId="77777777" w:rsidR="00642525" w:rsidRDefault="00642525"/>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439A"/>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1E02"/>
    <w:rsid w:val="00160501"/>
    <w:rsid w:val="0016080F"/>
    <w:rsid w:val="00160F70"/>
    <w:rsid w:val="00162049"/>
    <w:rsid w:val="001642FB"/>
    <w:rsid w:val="001677B5"/>
    <w:rsid w:val="00171120"/>
    <w:rsid w:val="001811DB"/>
    <w:rsid w:val="001813AD"/>
    <w:rsid w:val="0018188B"/>
    <w:rsid w:val="001823B5"/>
    <w:rsid w:val="001840E7"/>
    <w:rsid w:val="001854AB"/>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D6D73"/>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4E4"/>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3D6A"/>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1053"/>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18DC"/>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326B"/>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4C7"/>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4596E"/>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58D6"/>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05F1F"/>
    <w:rsid w:val="00610417"/>
    <w:rsid w:val="00611B71"/>
    <w:rsid w:val="00611F27"/>
    <w:rsid w:val="0061487D"/>
    <w:rsid w:val="0061642E"/>
    <w:rsid w:val="0062050B"/>
    <w:rsid w:val="00621AF1"/>
    <w:rsid w:val="00623848"/>
    <w:rsid w:val="00624B7A"/>
    <w:rsid w:val="0062646E"/>
    <w:rsid w:val="00627E85"/>
    <w:rsid w:val="006316EF"/>
    <w:rsid w:val="00631DAC"/>
    <w:rsid w:val="00633CD9"/>
    <w:rsid w:val="00634573"/>
    <w:rsid w:val="00634738"/>
    <w:rsid w:val="0063521F"/>
    <w:rsid w:val="00640872"/>
    <w:rsid w:val="006418F2"/>
    <w:rsid w:val="00642525"/>
    <w:rsid w:val="00642C70"/>
    <w:rsid w:val="00643423"/>
    <w:rsid w:val="006437BB"/>
    <w:rsid w:val="006456FF"/>
    <w:rsid w:val="00646005"/>
    <w:rsid w:val="00646793"/>
    <w:rsid w:val="00646E6B"/>
    <w:rsid w:val="006479CF"/>
    <w:rsid w:val="006534EE"/>
    <w:rsid w:val="00653F7D"/>
    <w:rsid w:val="0065587F"/>
    <w:rsid w:val="00656603"/>
    <w:rsid w:val="00657F09"/>
    <w:rsid w:val="006602A5"/>
    <w:rsid w:val="006656B6"/>
    <w:rsid w:val="006669E4"/>
    <w:rsid w:val="00670B7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161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8DB"/>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156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8C8"/>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0091"/>
    <w:rsid w:val="009139A5"/>
    <w:rsid w:val="0091718E"/>
    <w:rsid w:val="009205B0"/>
    <w:rsid w:val="009245F7"/>
    <w:rsid w:val="00924E29"/>
    <w:rsid w:val="00925DBB"/>
    <w:rsid w:val="00927277"/>
    <w:rsid w:val="00934E4E"/>
    <w:rsid w:val="00935752"/>
    <w:rsid w:val="00937475"/>
    <w:rsid w:val="009401DB"/>
    <w:rsid w:val="00941354"/>
    <w:rsid w:val="0094288C"/>
    <w:rsid w:val="009455B9"/>
    <w:rsid w:val="00946286"/>
    <w:rsid w:val="009518C9"/>
    <w:rsid w:val="00951F0D"/>
    <w:rsid w:val="00953AF3"/>
    <w:rsid w:val="009548D9"/>
    <w:rsid w:val="009578C0"/>
    <w:rsid w:val="00962653"/>
    <w:rsid w:val="00966E81"/>
    <w:rsid w:val="0097118C"/>
    <w:rsid w:val="009723AD"/>
    <w:rsid w:val="009728BC"/>
    <w:rsid w:val="00973CA8"/>
    <w:rsid w:val="00974942"/>
    <w:rsid w:val="00980B5B"/>
    <w:rsid w:val="00982533"/>
    <w:rsid w:val="00983032"/>
    <w:rsid w:val="009838E7"/>
    <w:rsid w:val="00983B72"/>
    <w:rsid w:val="009925F6"/>
    <w:rsid w:val="00994DF3"/>
    <w:rsid w:val="009961A6"/>
    <w:rsid w:val="009971CB"/>
    <w:rsid w:val="009A0EF9"/>
    <w:rsid w:val="009A1D88"/>
    <w:rsid w:val="009A6388"/>
    <w:rsid w:val="009A7575"/>
    <w:rsid w:val="009B1673"/>
    <w:rsid w:val="009B28C5"/>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3D9"/>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2FEC"/>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2CBA"/>
    <w:rsid w:val="00C53424"/>
    <w:rsid w:val="00C62255"/>
    <w:rsid w:val="00C63C02"/>
    <w:rsid w:val="00C64ED6"/>
    <w:rsid w:val="00C703EA"/>
    <w:rsid w:val="00C71D2F"/>
    <w:rsid w:val="00C71F05"/>
    <w:rsid w:val="00C7309B"/>
    <w:rsid w:val="00C74E79"/>
    <w:rsid w:val="00C76457"/>
    <w:rsid w:val="00C77878"/>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4431"/>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311E"/>
    <w:rsid w:val="00E7435F"/>
    <w:rsid w:val="00E7679F"/>
    <w:rsid w:val="00E80D98"/>
    <w:rsid w:val="00E82B8C"/>
    <w:rsid w:val="00E86351"/>
    <w:rsid w:val="00E86591"/>
    <w:rsid w:val="00E95D64"/>
    <w:rsid w:val="00E95DF6"/>
    <w:rsid w:val="00E967DD"/>
    <w:rsid w:val="00EA0176"/>
    <w:rsid w:val="00EA0844"/>
    <w:rsid w:val="00EA16F0"/>
    <w:rsid w:val="00EA1A59"/>
    <w:rsid w:val="00EA34A9"/>
    <w:rsid w:val="00EA4948"/>
    <w:rsid w:val="00EA52E1"/>
    <w:rsid w:val="00EA6264"/>
    <w:rsid w:val="00EA6E1F"/>
    <w:rsid w:val="00EA76A0"/>
    <w:rsid w:val="00EB6C2B"/>
    <w:rsid w:val="00EC0D6D"/>
    <w:rsid w:val="00EC160C"/>
    <w:rsid w:val="00EC3FF0"/>
    <w:rsid w:val="00EC55A8"/>
    <w:rsid w:val="00EC66C7"/>
    <w:rsid w:val="00EC7B7E"/>
    <w:rsid w:val="00ED235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5B3"/>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6DB5D5"/>
    <w:rsid w:val="17DF9B3E"/>
    <w:rsid w:val="1AB160AD"/>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DCD989B"/>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57F239AD-C89D-42FD-AC35-BFF20ABA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7439A"/>
    <w:rsid w:val="00167E6B"/>
    <w:rsid w:val="001B0E28"/>
    <w:rsid w:val="001D6D73"/>
    <w:rsid w:val="0020047F"/>
    <w:rsid w:val="00205445"/>
    <w:rsid w:val="00252EF3"/>
    <w:rsid w:val="00266EC1"/>
    <w:rsid w:val="002A7EB8"/>
    <w:rsid w:val="003000D2"/>
    <w:rsid w:val="003718A9"/>
    <w:rsid w:val="003E233A"/>
    <w:rsid w:val="00491D65"/>
    <w:rsid w:val="00491E78"/>
    <w:rsid w:val="004F1EFE"/>
    <w:rsid w:val="005909CF"/>
    <w:rsid w:val="005D3814"/>
    <w:rsid w:val="006456FF"/>
    <w:rsid w:val="00653F7D"/>
    <w:rsid w:val="00747A42"/>
    <w:rsid w:val="008A64C2"/>
    <w:rsid w:val="008D612E"/>
    <w:rsid w:val="00941811"/>
    <w:rsid w:val="009E772B"/>
    <w:rsid w:val="00A22069"/>
    <w:rsid w:val="00AC6510"/>
    <w:rsid w:val="00AD3290"/>
    <w:rsid w:val="00AF2FEC"/>
    <w:rsid w:val="00AF61DA"/>
    <w:rsid w:val="00B10C85"/>
    <w:rsid w:val="00B97AC1"/>
    <w:rsid w:val="00BF4B02"/>
    <w:rsid w:val="00C77878"/>
    <w:rsid w:val="00CA4E40"/>
    <w:rsid w:val="00D22BD7"/>
    <w:rsid w:val="00D67E1B"/>
    <w:rsid w:val="00DB6007"/>
    <w:rsid w:val="00DF56FC"/>
    <w:rsid w:val="00E03979"/>
    <w:rsid w:val="00E40460"/>
    <w:rsid w:val="00E40A36"/>
    <w:rsid w:val="00E42F62"/>
    <w:rsid w:val="00E71C6E"/>
    <w:rsid w:val="00EC38C9"/>
    <w:rsid w:val="00F252CE"/>
    <w:rsid w:val="00F9145A"/>
    <w:rsid w:val="00FA5988"/>
    <w:rsid w:val="00FE7C31"/>
    <w:rsid w:val="00FF6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B34B693CEC1436BBCEE3F3853BF27C7">
    <w:name w:val="6B34B693CEC1436BBCEE3F3853BF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C5D5B2E6-3DD7-4B19-BC56-80C80D7A2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14</Pages>
  <Words>19207</Words>
  <Characters>10949</Characters>
  <Application>Microsoft Office Word</Application>
  <DocSecurity>0</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30096</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Valda Dargužienė</cp:lastModifiedBy>
  <cp:revision>15</cp:revision>
  <cp:lastPrinted>2017-06-30T09:42:00Z</cp:lastPrinted>
  <dcterms:created xsi:type="dcterms:W3CDTF">2025-11-21T11:10:00Z</dcterms:created>
  <dcterms:modified xsi:type="dcterms:W3CDTF">2025-11-26T08:09:00Z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